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20" w:hanging="36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  <w:t xml:space="preserve">The College requested everything on the intranet portal to not be deleted by the user. They can hide/cancel an event created by them.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Notifications </w:t>
      </w:r>
    </w:p>
    <w:p>
      <w:pPr>
        <w:pStyle w:val="ListParagraph"/>
        <w:numPr>
          <w:ilvl w:val="0"/>
          <w:numId w:val="10"/>
        </w:numPr>
        <w:rPr>
          <w:highlight w:val="none"/>
          <w:shd w:fill="FFFF00" w:val="clear"/>
        </w:rPr>
      </w:pPr>
      <w:r>
        <w:rPr>
          <w:rFonts w:cs="Arial" w:ascii="Arial" w:hAnsi="Arial"/>
          <w:sz w:val="24"/>
          <w:szCs w:val="24"/>
          <w:shd w:fill="FF0000" w:val="clear"/>
        </w:rPr>
        <w:t>The system must allow user to receive notifications on their dashboard.</w:t>
      </w:r>
      <w:r>
        <w:rPr>
          <w:rFonts w:cs="Arial" w:ascii="Arial" w:hAnsi="Arial"/>
          <w:sz w:val="24"/>
          <w:szCs w:val="24"/>
          <w:shd w:fill="FFFF00" w:val="clear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Intranet Gallery </w:t>
      </w:r>
    </w:p>
    <w:p>
      <w:pPr>
        <w:pStyle w:val="ListParagraph"/>
        <w:numPr>
          <w:ilvl w:val="0"/>
          <w:numId w:val="4"/>
        </w:numPr>
        <w:shd w:val="clear" w:color="auto" w:fill="FFFFFF" w:themeFill="background1"/>
        <w:spacing w:lineRule="auto" w:line="252"/>
        <w:rPr>
          <w:highlight w:val="none"/>
          <w:shd w:fill="81D41A" w:val="clear"/>
        </w:rPr>
      </w:pPr>
      <w:r>
        <w:rPr>
          <w:rFonts w:cs="Arial" w:ascii="Arial" w:hAnsi="Arial"/>
          <w:sz w:val="24"/>
          <w:szCs w:val="24"/>
          <w:shd w:fill="81D41A" w:val="clear"/>
        </w:rPr>
        <w:t>The system must enable an employee to create their own album where they are able to add, delete and</w:t>
      </w:r>
      <w:r>
        <w:rPr>
          <w:rFonts w:cs="Arial" w:ascii="Arial" w:hAnsi="Arial"/>
          <w:sz w:val="24"/>
          <w:szCs w:val="24"/>
          <w:shd w:fill="FF0000" w:val="clear"/>
        </w:rPr>
        <w:t xml:space="preserve"> move content.</w:t>
      </w:r>
    </w:p>
    <w:p>
      <w:pPr>
        <w:pStyle w:val="ListParagraph"/>
        <w:numPr>
          <w:ilvl w:val="0"/>
          <w:numId w:val="4"/>
        </w:numPr>
        <w:shd w:val="clear" w:color="auto" w:fill="FFFFFF" w:themeFill="background1"/>
        <w:spacing w:lineRule="auto" w:line="252"/>
        <w:rPr>
          <w:highlight w:val="none"/>
          <w:shd w:fill="81D41A" w:val="clear"/>
        </w:rPr>
      </w:pPr>
      <w:r>
        <w:rPr>
          <w:rFonts w:cs="Arial" w:ascii="Arial" w:hAnsi="Arial"/>
          <w:sz w:val="24"/>
          <w:szCs w:val="24"/>
          <w:shd w:fill="81D41A" w:val="clear"/>
        </w:rPr>
        <w:t>The system must allow a user to be able to add sub albums on their existing album.</w:t>
      </w:r>
    </w:p>
    <w:p>
      <w:pPr>
        <w:pStyle w:val="ListParagraph"/>
        <w:numPr>
          <w:ilvl w:val="0"/>
          <w:numId w:val="4"/>
        </w:numPr>
        <w:shd w:val="clear" w:color="auto" w:fill="FFFFFF" w:themeFill="background1"/>
        <w:spacing w:lineRule="auto" w:line="252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color w:val="000000"/>
          <w:sz w:val="24"/>
          <w:szCs w:val="24"/>
          <w:shd w:fill="FF0000" w:val="clear"/>
        </w:rPr>
        <w:t xml:space="preserve">The system must allow a user to be able to add bulk images and videos 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"/>
        </w:numPr>
        <w:shd w:val="clear" w:color="auto" w:fill="FFFFFF" w:themeFill="background1"/>
        <w:spacing w:lineRule="auto" w:line="25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0000" w:val="clear"/>
        </w:rPr>
        <w:t>A user must be able to select one or more images and videos at a time</w:t>
      </w:r>
      <w:r>
        <w:rPr>
          <w:rFonts w:cs="Arial" w:ascii="Arial" w:hAnsi="Arial"/>
          <w:sz w:val="24"/>
          <w:szCs w:val="24"/>
        </w:rPr>
        <w:t xml:space="preserve"> for the following functions: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lineRule="auto" w:line="25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0000" w:val="clear"/>
        </w:rPr>
        <w:t xml:space="preserve">Delete bulk </w:t>
      </w:r>
      <w:r>
        <w:rPr>
          <w:rFonts w:cs="Arial" w:ascii="Arial" w:hAnsi="Arial"/>
          <w:sz w:val="24"/>
          <w:szCs w:val="24"/>
        </w:rPr>
        <w:t>images or videos.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lineRule="auto" w:line="25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0000" w:val="clear"/>
        </w:rPr>
        <w:t>Move bulk</w:t>
      </w:r>
      <w:r>
        <w:rPr>
          <w:rFonts w:cs="Arial" w:ascii="Arial" w:hAnsi="Arial"/>
          <w:sz w:val="24"/>
          <w:szCs w:val="24"/>
        </w:rPr>
        <w:t xml:space="preserve"> images or videos.</w:t>
      </w:r>
    </w:p>
    <w:p>
      <w:pPr>
        <w:pStyle w:val="ListParagraph"/>
        <w:numPr>
          <w:ilvl w:val="0"/>
          <w:numId w:val="5"/>
        </w:numPr>
        <w:shd w:val="clear" w:color="auto" w:fill="FFFFFF" w:themeFill="background1"/>
        <w:spacing w:lineRule="auto" w:line="25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0000" w:val="clear"/>
        </w:rPr>
        <w:t xml:space="preserve">Send bulk </w:t>
      </w:r>
      <w:r>
        <w:rPr>
          <w:rFonts w:cs="Arial" w:ascii="Arial" w:hAnsi="Arial"/>
          <w:sz w:val="24"/>
          <w:szCs w:val="24"/>
        </w:rPr>
        <w:t>images or videos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Calendar</w:t>
      </w:r>
    </w:p>
    <w:p>
      <w:pPr>
        <w:pStyle w:val="ListParagraph"/>
        <w:numPr>
          <w:ilvl w:val="0"/>
          <w:numId w:val="2"/>
        </w:numPr>
        <w:spacing w:lineRule="auto" w:line="25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The system must allow users to view </w:t>
      </w:r>
      <w:r>
        <w:rPr>
          <w:rFonts w:cs="Arial" w:ascii="Arial" w:hAnsi="Arial"/>
          <w:sz w:val="24"/>
          <w:szCs w:val="24"/>
          <w:shd w:fill="81D41A" w:val="clear"/>
        </w:rPr>
        <w:t>online boardroom</w:t>
      </w:r>
      <w:r>
        <w:rPr>
          <w:rFonts w:cs="Arial" w:ascii="Arial" w:hAnsi="Arial"/>
          <w:sz w:val="24"/>
          <w:szCs w:val="24"/>
        </w:rPr>
        <w:t xml:space="preserve"> bookings on the </w:t>
      </w:r>
      <w:r>
        <w:rPr>
          <w:rFonts w:cs="Arial" w:ascii="Arial" w:hAnsi="Arial"/>
          <w:sz w:val="24"/>
          <w:szCs w:val="24"/>
          <w:shd w:fill="81D41A" w:val="clear"/>
        </w:rPr>
        <w:t xml:space="preserve">calendar </w:t>
      </w:r>
      <w:r>
        <w:rPr>
          <w:rFonts w:cs="Arial" w:ascii="Arial" w:hAnsi="Arial"/>
          <w:sz w:val="24"/>
          <w:szCs w:val="24"/>
        </w:rPr>
        <w:t xml:space="preserve">for their specific </w:t>
      </w:r>
      <w:r>
        <w:rPr>
          <w:rFonts w:cs="Arial" w:ascii="Arial" w:hAnsi="Arial"/>
          <w:sz w:val="24"/>
          <w:szCs w:val="24"/>
          <w:shd w:fill="FF0000" w:val="clear"/>
        </w:rPr>
        <w:t>campus/central office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 xml:space="preserve">the system must </w:t>
      </w:r>
      <w:r>
        <w:rPr>
          <w:rFonts w:cs="Arial" w:ascii="Arial" w:hAnsi="Arial"/>
          <w:sz w:val="24"/>
          <w:szCs w:val="24"/>
          <w:shd w:fill="FF0000" w:val="clear"/>
        </w:rPr>
        <w:t xml:space="preserve">display boardrooms depending on users: campus or central office 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</w:rPr>
        <w:t xml:space="preserve">System must allow employee to </w:t>
      </w:r>
      <w:r>
        <w:rPr>
          <w:rFonts w:cs="Arial" w:ascii="Arial" w:hAnsi="Arial"/>
          <w:sz w:val="24"/>
          <w:szCs w:val="24"/>
          <w:shd w:fill="FF0000" w:val="clear"/>
        </w:rPr>
        <w:t>record contact information</w:t>
      </w:r>
      <w:r>
        <w:rPr>
          <w:rFonts w:cs="Arial" w:ascii="Arial" w:hAnsi="Arial"/>
          <w:sz w:val="24"/>
          <w:szCs w:val="24"/>
        </w:rPr>
        <w:t xml:space="preserve"> of clients / events for a particular day and link to their calendars.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ListParagraph"/>
        <w:spacing w:lineRule="auto" w:line="25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Online Chat </w:t>
      </w:r>
    </w:p>
    <w:p>
      <w:pPr>
        <w:pStyle w:val="ListParagraph"/>
        <w:numPr>
          <w:ilvl w:val="0"/>
          <w:numId w:val="3"/>
        </w:numPr>
        <w:spacing w:lineRule="auto" w:line="252"/>
        <w:rPr/>
      </w:pPr>
      <w:r>
        <w:rPr>
          <w:rFonts w:cs="Arial" w:ascii="Arial" w:hAnsi="Arial"/>
          <w:sz w:val="24"/>
          <w:szCs w:val="24"/>
        </w:rPr>
        <w:t xml:space="preserve">The system must provide </w:t>
      </w:r>
      <w:r>
        <w:rPr>
          <w:rFonts w:cs="Arial" w:ascii="Arial" w:hAnsi="Arial"/>
          <w:sz w:val="24"/>
          <w:szCs w:val="24"/>
          <w:shd w:fill="81D41A" w:val="clear"/>
        </w:rPr>
        <w:t>status notifications</w:t>
      </w:r>
      <w:r>
        <w:rPr>
          <w:rFonts w:cs="Arial" w:ascii="Arial" w:hAnsi="Arial"/>
          <w:sz w:val="24"/>
          <w:szCs w:val="24"/>
        </w:rPr>
        <w:t xml:space="preserve"> on whether the employee is </w:t>
      </w:r>
      <w:r>
        <w:rPr>
          <w:rFonts w:cs="Arial" w:ascii="Arial" w:hAnsi="Arial"/>
          <w:sz w:val="24"/>
          <w:szCs w:val="24"/>
          <w:shd w:fill="81D41A" w:val="clear"/>
        </w:rPr>
        <w:t>available to chat real time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ListParagrap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ListParagrap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Human Resources </w:t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The system must enable the employee to view </w:t>
      </w:r>
      <w:r>
        <w:rPr>
          <w:rFonts w:cs="Arial" w:ascii="Arial" w:hAnsi="Arial"/>
          <w:sz w:val="24"/>
          <w:szCs w:val="24"/>
          <w:highlight w:val="yellow"/>
        </w:rPr>
        <w:t>detailed</w:t>
      </w:r>
      <w:r>
        <w:rPr>
          <w:rFonts w:cs="Arial" w:ascii="Arial" w:hAnsi="Arial"/>
          <w:sz w:val="24"/>
          <w:szCs w:val="24"/>
        </w:rPr>
        <w:t xml:space="preserve">(full pdf format) of the following: </w:t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previous </w:t>
      </w:r>
      <w:r>
        <w:rPr>
          <w:rFonts w:cs="Arial" w:ascii="Arial" w:hAnsi="Arial"/>
          <w:sz w:val="24"/>
          <w:szCs w:val="24"/>
          <w:shd w:fill="FF0000" w:val="clear"/>
        </w:rPr>
        <w:t>grievance cases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previous </w:t>
      </w:r>
      <w:r>
        <w:rPr>
          <w:rFonts w:cs="Arial" w:ascii="Arial" w:hAnsi="Arial"/>
          <w:sz w:val="24"/>
          <w:szCs w:val="24"/>
          <w:shd w:fill="FF0000" w:val="clear"/>
        </w:rPr>
        <w:t>leave applications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previous </w:t>
      </w:r>
      <w:r>
        <w:rPr>
          <w:rFonts w:cs="Arial" w:ascii="Arial" w:hAnsi="Arial"/>
          <w:sz w:val="24"/>
          <w:szCs w:val="24"/>
          <w:shd w:fill="FF0000" w:val="clear"/>
        </w:rPr>
        <w:t>overtime applications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previous </w:t>
      </w:r>
      <w:r>
        <w:rPr>
          <w:rFonts w:cs="Arial" w:ascii="Arial" w:hAnsi="Arial"/>
          <w:sz w:val="24"/>
          <w:szCs w:val="24"/>
          <w:shd w:fill="FF0000" w:val="clear"/>
        </w:rPr>
        <w:t>Housing applications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previous </w:t>
      </w:r>
      <w:r>
        <w:rPr>
          <w:rFonts w:cs="Arial" w:ascii="Arial" w:hAnsi="Arial"/>
          <w:sz w:val="24"/>
          <w:szCs w:val="24"/>
          <w:shd w:fill="FF0000" w:val="clear"/>
        </w:rPr>
        <w:t>Medical aid application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previous Change of </w:t>
      </w:r>
      <w:r>
        <w:rPr>
          <w:rFonts w:cs="Arial" w:ascii="Arial" w:hAnsi="Arial"/>
          <w:sz w:val="24"/>
          <w:szCs w:val="24"/>
          <w:shd w:fill="FF0000" w:val="clear"/>
        </w:rPr>
        <w:t>Banking details application</w:t>
      </w:r>
      <w:r>
        <w:rPr>
          <w:rFonts w:cs="Arial" w:ascii="Arial" w:hAnsi="Arial"/>
          <w:sz w:val="24"/>
          <w:szCs w:val="24"/>
          <w:shd w:fill="FFFFFF" w:val="clear"/>
        </w:rPr>
        <w:t xml:space="preserve">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F0000" w:val="clear"/>
        </w:rPr>
        <w:t xml:space="preserve">Qualification improvement application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  <w:t xml:space="preserve">Relevant work experience </w:t>
      </w:r>
      <w:r>
        <w:rPr>
          <w:rFonts w:cs="Arial" w:ascii="Arial" w:hAnsi="Arial"/>
          <w:sz w:val="24"/>
          <w:szCs w:val="24"/>
        </w:rPr>
        <w:t>application</w:t>
      </w:r>
      <w:r>
        <w:rPr>
          <w:rFonts w:cs="Arial" w:ascii="Arial" w:hAnsi="Arial"/>
          <w:sz w:val="24"/>
          <w:szCs w:val="24"/>
          <w:highlight w:val="yellow"/>
        </w:rPr>
        <w:t xml:space="preserve"> (#tab missing)</w:t>
      </w:r>
    </w:p>
    <w:p>
      <w:pPr>
        <w:pStyle w:val="ListParagraph"/>
        <w:shd w:val="clear" w:color="auto" w:fill="FFFFFF" w:themeFill="background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shd w:val="clear" w:color="auto" w:fill="FFFFFF" w:themeFill="background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Help desk </w:t>
      </w:r>
    </w:p>
    <w:p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sz w:val="24"/>
          <w:szCs w:val="24"/>
        </w:rPr>
        <w:t xml:space="preserve">The system must </w:t>
      </w:r>
      <w:r>
        <w:rPr>
          <w:rFonts w:cs="Arial" w:ascii="Arial" w:hAnsi="Arial"/>
          <w:sz w:val="24"/>
          <w:szCs w:val="24"/>
          <w:shd w:fill="FF0000" w:val="clear"/>
        </w:rPr>
        <w:t xml:space="preserve">automatically send out </w:t>
      </w:r>
      <w:r>
        <w:rPr>
          <w:rFonts w:cs="Arial" w:ascii="Arial" w:hAnsi="Arial"/>
          <w:sz w:val="24"/>
          <w:szCs w:val="24"/>
        </w:rPr>
        <w:t>response ticket detailing reference number for the request made.</w:t>
      </w:r>
    </w:p>
    <w:p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sz w:val="24"/>
          <w:szCs w:val="24"/>
        </w:rPr>
        <w:t xml:space="preserve">The system must have a </w:t>
      </w:r>
      <w:r>
        <w:rPr>
          <w:rFonts w:cs="Arial" w:ascii="Arial" w:hAnsi="Arial"/>
          <w:sz w:val="24"/>
          <w:szCs w:val="24"/>
          <w:shd w:fill="FF0000" w:val="clear"/>
        </w:rPr>
        <w:t xml:space="preserve">time limit for each query created </w:t>
      </w:r>
      <w:r>
        <w:rPr>
          <w:rFonts w:cs="Arial" w:ascii="Arial" w:hAnsi="Arial"/>
          <w:sz w:val="24"/>
          <w:szCs w:val="24"/>
        </w:rPr>
        <w:t xml:space="preserve">before allowing user to escalate query </w:t>
      </w:r>
    </w:p>
    <w:p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sz w:val="24"/>
          <w:szCs w:val="24"/>
        </w:rPr>
        <w:t xml:space="preserve">The system must allow users to </w:t>
      </w:r>
      <w:r>
        <w:rPr>
          <w:rFonts w:cs="Arial" w:ascii="Arial" w:hAnsi="Arial"/>
          <w:sz w:val="24"/>
          <w:szCs w:val="24"/>
          <w:shd w:fill="FF0000" w:val="clear"/>
        </w:rPr>
        <w:t>select “escalate query” when time limit</w:t>
      </w:r>
      <w:r>
        <w:rPr>
          <w:rFonts w:cs="Arial" w:ascii="Arial" w:hAnsi="Arial"/>
          <w:sz w:val="24"/>
          <w:szCs w:val="24"/>
        </w:rPr>
        <w:t xml:space="preserve"> of query has been reached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Task Management </w:t>
      </w:r>
    </w:p>
    <w:p>
      <w:pPr>
        <w:pStyle w:val="ListParagraph"/>
        <w:numPr>
          <w:ilvl w:val="0"/>
          <w:numId w:val="9"/>
        </w:numPr>
        <w:shd w:val="clear" w:color="auto" w:fill="FFFFFF" w:themeFill="background1"/>
        <w:spacing w:lineRule="auto" w:line="252" w:before="0" w:after="0"/>
        <w:contextualSpacing/>
        <w:rPr>
          <w:highlight w:val="none"/>
          <w:shd w:fill="FFFF00" w:val="clear"/>
        </w:rPr>
      </w:pPr>
      <w:r>
        <w:rPr>
          <w:rFonts w:cs="Arial" w:ascii="Arial" w:hAnsi="Arial"/>
          <w:shd w:fill="FFFF00" w:val="clear"/>
        </w:rPr>
        <w:t>The system must send out email notifications from the task management system are sent to employees when tasks are added to their task list.</w:t>
      </w:r>
    </w:p>
    <w:p>
      <w:pPr>
        <w:pStyle w:val="ListParagrap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Permissions </w:t>
      </w:r>
    </w:p>
    <w:p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Add links(Coltech, pastel, </w:t>
      </w:r>
      <w:r>
        <w:rPr>
          <w:rFonts w:cs="Arial" w:ascii="Arial" w:hAnsi="Arial"/>
          <w:shd w:fill="FF0000" w:val="clear"/>
          <w:lang w:val="en-US"/>
        </w:rPr>
        <w:t>VIP Sage</w:t>
      </w:r>
      <w:r>
        <w:rPr>
          <w:rFonts w:cs="Arial" w:ascii="Arial" w:hAnsi="Arial"/>
          <w:lang w:val="en-US"/>
        </w:rPr>
        <w:t>, sage evolution.</w:t>
      </w:r>
    </w:p>
    <w:p>
      <w:pPr>
        <w:pStyle w:val="ListParagraph"/>
        <w:numPr>
          <w:ilvl w:val="0"/>
          <w:numId w:val="6"/>
        </w:numPr>
        <w:spacing w:before="0" w:after="160"/>
        <w:contextualSpacing/>
        <w:rPr>
          <w:rFonts w:ascii="Arial" w:hAnsi="Arial" w:cs="Arial"/>
          <w:lang w:val="en-US"/>
        </w:rPr>
      </w:pPr>
      <w:r>
        <w:rPr>
          <w:rFonts w:cs="Arial" w:ascii="Arial" w:hAnsi="Arial"/>
          <w:shd w:fill="FF0000" w:val="clear"/>
          <w:lang w:val="en-US"/>
        </w:rPr>
        <w:t xml:space="preserve">Grey out </w:t>
      </w:r>
      <w:r>
        <w:rPr>
          <w:rFonts w:cs="Arial" w:ascii="Arial" w:hAnsi="Arial"/>
          <w:lang w:val="en-US"/>
        </w:rPr>
        <w:t>already selected resource when adding to permissions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Z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Z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ZA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b8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d82c90"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465b8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link w:val="ListParagraphChar"/>
    <w:uiPriority w:val="34"/>
    <w:qFormat/>
    <w:rsid w:val="00d82c9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LibreOffice/7.3.6.2$Linux_X86_64 LibreOffice_project/30$Build-2</Application>
  <AppVersion>15.0000</AppVersion>
  <Pages>2</Pages>
  <Words>373</Words>
  <Characters>1826</Characters>
  <CharactersWithSpaces>2148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2022-04-12T05:35:00Z</dcterms:created>
  <dc:creator>Sibongile Mbatha</dc:creator>
  <dc:description/>
  <dc:language>en-ZA</dc:language>
  <cp:lastModifiedBy/>
  <dcterms:modified xsi:type="dcterms:W3CDTF">2023-03-02T14:09:32Z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