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C983" w14:textId="77777777" w:rsidR="00240888" w:rsidRPr="006564CD" w:rsidRDefault="00FE4680" w:rsidP="00FE4680">
      <w:pPr>
        <w:jc w:val="center"/>
        <w:rPr>
          <w:rFonts w:ascii="Arial" w:hAnsi="Arial" w:cs="Arial"/>
          <w:b/>
          <w:sz w:val="28"/>
          <w:szCs w:val="28"/>
        </w:rPr>
      </w:pPr>
      <w:r w:rsidRPr="006564CD">
        <w:rPr>
          <w:rFonts w:ascii="Arial" w:hAnsi="Arial" w:cs="Arial"/>
          <w:b/>
          <w:sz w:val="28"/>
          <w:szCs w:val="28"/>
        </w:rPr>
        <w:t>DANNHAUSER MUNICIPALITY- KZN – 254</w:t>
      </w:r>
    </w:p>
    <w:p w14:paraId="4911A046" w14:textId="69727B3A" w:rsidR="00FE4680" w:rsidRPr="006564CD" w:rsidRDefault="00FE4680" w:rsidP="006564CD">
      <w:pPr>
        <w:jc w:val="center"/>
        <w:rPr>
          <w:rFonts w:ascii="Arial" w:hAnsi="Arial" w:cs="Arial"/>
          <w:b/>
          <w:sz w:val="28"/>
          <w:szCs w:val="28"/>
        </w:rPr>
      </w:pPr>
      <w:r w:rsidRPr="006564CD">
        <w:rPr>
          <w:rFonts w:ascii="Arial" w:hAnsi="Arial" w:cs="Arial"/>
          <w:b/>
          <w:sz w:val="28"/>
          <w:szCs w:val="28"/>
        </w:rPr>
        <w:t>PUBLIC NOTICE</w:t>
      </w:r>
      <w:r w:rsidR="007E42F4" w:rsidRPr="003373E9">
        <w:rPr>
          <w:rFonts w:ascii="Arial" w:hAnsi="Arial" w:cs="Arial"/>
          <w:b/>
          <w:color w:val="000000" w:themeColor="text1"/>
          <w:sz w:val="28"/>
          <w:szCs w:val="28"/>
        </w:rPr>
        <w:t xml:space="preserve">: </w:t>
      </w:r>
      <w:r w:rsidR="003373E9" w:rsidRPr="003373E9">
        <w:rPr>
          <w:rFonts w:ascii="Arial" w:hAnsi="Arial" w:cs="Arial"/>
          <w:b/>
          <w:color w:val="000000" w:themeColor="text1"/>
          <w:sz w:val="28"/>
          <w:szCs w:val="28"/>
        </w:rPr>
        <w:t>27</w:t>
      </w:r>
      <w:r w:rsidR="007E42F4" w:rsidRPr="003373E9">
        <w:rPr>
          <w:rFonts w:ascii="Arial" w:hAnsi="Arial" w:cs="Arial"/>
          <w:b/>
          <w:color w:val="000000" w:themeColor="text1"/>
          <w:sz w:val="28"/>
          <w:szCs w:val="28"/>
        </w:rPr>
        <w:t>/0</w:t>
      </w:r>
      <w:r w:rsidR="003373E9" w:rsidRPr="003373E9">
        <w:rPr>
          <w:rFonts w:ascii="Arial" w:hAnsi="Arial" w:cs="Arial"/>
          <w:b/>
          <w:color w:val="000000" w:themeColor="text1"/>
          <w:sz w:val="28"/>
          <w:szCs w:val="28"/>
        </w:rPr>
        <w:t>3</w:t>
      </w:r>
      <w:r w:rsidR="007E42F4" w:rsidRPr="003373E9">
        <w:rPr>
          <w:rFonts w:ascii="Arial" w:hAnsi="Arial" w:cs="Arial"/>
          <w:b/>
          <w:color w:val="000000" w:themeColor="text1"/>
          <w:sz w:val="28"/>
          <w:szCs w:val="28"/>
        </w:rPr>
        <w:t>/</w:t>
      </w:r>
      <w:r w:rsidR="003373E9" w:rsidRPr="003373E9">
        <w:rPr>
          <w:rFonts w:ascii="Arial" w:hAnsi="Arial" w:cs="Arial"/>
          <w:b/>
          <w:color w:val="000000" w:themeColor="text1"/>
          <w:sz w:val="28"/>
          <w:szCs w:val="28"/>
        </w:rPr>
        <w:t>2020</w:t>
      </w:r>
    </w:p>
    <w:p w14:paraId="443E76AB" w14:textId="37D73383" w:rsidR="00FE4680" w:rsidRPr="00FE4680" w:rsidRDefault="00FE4680" w:rsidP="00FE4680">
      <w:pPr>
        <w:jc w:val="center"/>
        <w:rPr>
          <w:rFonts w:ascii="Arial" w:hAnsi="Arial" w:cs="Arial"/>
          <w:b/>
          <w:sz w:val="24"/>
          <w:szCs w:val="24"/>
        </w:rPr>
      </w:pPr>
      <w:r w:rsidRPr="00FE4680">
        <w:rPr>
          <w:rFonts w:ascii="Arial" w:hAnsi="Arial" w:cs="Arial"/>
          <w:b/>
          <w:sz w:val="24"/>
          <w:szCs w:val="24"/>
        </w:rPr>
        <w:t>INVITATION TO COMMENT OR MAKE REPRESENTATIONS ON THE 20</w:t>
      </w:r>
      <w:r w:rsidR="00824BA6">
        <w:rPr>
          <w:rFonts w:ascii="Arial" w:hAnsi="Arial" w:cs="Arial"/>
          <w:b/>
          <w:sz w:val="24"/>
          <w:szCs w:val="24"/>
        </w:rPr>
        <w:t>20</w:t>
      </w:r>
      <w:r w:rsidRPr="00FE4680">
        <w:rPr>
          <w:rFonts w:ascii="Arial" w:hAnsi="Arial" w:cs="Arial"/>
          <w:b/>
          <w:sz w:val="24"/>
          <w:szCs w:val="24"/>
        </w:rPr>
        <w:t>/20</w:t>
      </w:r>
      <w:r w:rsidR="00824BA6">
        <w:rPr>
          <w:rFonts w:ascii="Arial" w:hAnsi="Arial" w:cs="Arial"/>
          <w:b/>
          <w:sz w:val="24"/>
          <w:szCs w:val="24"/>
        </w:rPr>
        <w:t>21</w:t>
      </w:r>
      <w:r w:rsidRPr="00FE4680">
        <w:rPr>
          <w:rFonts w:ascii="Arial" w:hAnsi="Arial" w:cs="Arial"/>
          <w:b/>
          <w:sz w:val="24"/>
          <w:szCs w:val="24"/>
        </w:rPr>
        <w:t xml:space="preserve"> DRAFT REVIEWED INTERGRATED DEVELOPMENT PLAN AND DRAFT BUDGET FOR 20</w:t>
      </w:r>
      <w:r w:rsidR="00824BA6">
        <w:rPr>
          <w:rFonts w:ascii="Arial" w:hAnsi="Arial" w:cs="Arial"/>
          <w:b/>
          <w:sz w:val="24"/>
          <w:szCs w:val="24"/>
        </w:rPr>
        <w:t>20</w:t>
      </w:r>
      <w:r w:rsidRPr="00FE4680">
        <w:rPr>
          <w:rFonts w:ascii="Arial" w:hAnsi="Arial" w:cs="Arial"/>
          <w:b/>
          <w:sz w:val="24"/>
          <w:szCs w:val="24"/>
        </w:rPr>
        <w:t>/20</w:t>
      </w:r>
      <w:r w:rsidR="00824BA6">
        <w:rPr>
          <w:rFonts w:ascii="Arial" w:hAnsi="Arial" w:cs="Arial"/>
          <w:b/>
          <w:sz w:val="24"/>
          <w:szCs w:val="24"/>
        </w:rPr>
        <w:t>21</w:t>
      </w:r>
      <w:r w:rsidRPr="00FE4680">
        <w:rPr>
          <w:rFonts w:ascii="Arial" w:hAnsi="Arial" w:cs="Arial"/>
          <w:b/>
          <w:sz w:val="24"/>
          <w:szCs w:val="24"/>
        </w:rPr>
        <w:t xml:space="preserve"> – 20</w:t>
      </w:r>
      <w:r w:rsidR="00824BA6">
        <w:rPr>
          <w:rFonts w:ascii="Arial" w:hAnsi="Arial" w:cs="Arial"/>
          <w:b/>
          <w:sz w:val="24"/>
          <w:szCs w:val="24"/>
        </w:rPr>
        <w:t>22</w:t>
      </w:r>
      <w:r w:rsidRPr="00FE4680">
        <w:rPr>
          <w:rFonts w:ascii="Arial" w:hAnsi="Arial" w:cs="Arial"/>
          <w:b/>
          <w:sz w:val="24"/>
          <w:szCs w:val="24"/>
        </w:rPr>
        <w:t>/202</w:t>
      </w:r>
      <w:r w:rsidR="00824BA6">
        <w:rPr>
          <w:rFonts w:ascii="Arial" w:hAnsi="Arial" w:cs="Arial"/>
          <w:b/>
          <w:sz w:val="24"/>
          <w:szCs w:val="24"/>
        </w:rPr>
        <w:t>3</w:t>
      </w:r>
      <w:r w:rsidRPr="00FE4680">
        <w:rPr>
          <w:rFonts w:ascii="Arial" w:hAnsi="Arial" w:cs="Arial"/>
          <w:b/>
          <w:sz w:val="24"/>
          <w:szCs w:val="24"/>
        </w:rPr>
        <w:t xml:space="preserve">   FINANCIAL YEAR</w:t>
      </w:r>
    </w:p>
    <w:p w14:paraId="2B5B64C6" w14:textId="77777777" w:rsidR="00FE4680" w:rsidRPr="00FE4680" w:rsidRDefault="00FE4680" w:rsidP="00FE4680">
      <w:pPr>
        <w:jc w:val="center"/>
        <w:rPr>
          <w:rFonts w:ascii="Arial" w:hAnsi="Arial" w:cs="Arial"/>
          <w:sz w:val="24"/>
          <w:szCs w:val="24"/>
        </w:rPr>
      </w:pPr>
    </w:p>
    <w:p w14:paraId="6C35D3EC" w14:textId="77777777" w:rsidR="00FE4680" w:rsidRPr="00FE4680" w:rsidRDefault="00FE4680" w:rsidP="00FE4680">
      <w:pPr>
        <w:rPr>
          <w:rFonts w:ascii="Arial" w:hAnsi="Arial" w:cs="Arial"/>
          <w:sz w:val="24"/>
          <w:szCs w:val="24"/>
        </w:rPr>
      </w:pPr>
      <w:r w:rsidRPr="00FE4680">
        <w:rPr>
          <w:rFonts w:ascii="Arial" w:hAnsi="Arial" w:cs="Arial"/>
          <w:sz w:val="24"/>
          <w:szCs w:val="24"/>
        </w:rPr>
        <w:t>Notice is hereby given in terms of section 22 of the Municipal Finance Management Act (Act 56 of 2003) and Chapter 4 of the Municipal Systems Act (Act 32 of 2000):</w:t>
      </w:r>
    </w:p>
    <w:p w14:paraId="680FF653" w14:textId="77777777" w:rsidR="00FE4680" w:rsidRPr="00FE4680" w:rsidRDefault="00FE4680" w:rsidP="00FE4680">
      <w:pPr>
        <w:rPr>
          <w:rFonts w:ascii="Arial" w:hAnsi="Arial" w:cs="Arial"/>
          <w:sz w:val="24"/>
          <w:szCs w:val="24"/>
        </w:rPr>
      </w:pPr>
    </w:p>
    <w:p w14:paraId="4769B614" w14:textId="3625639E" w:rsidR="00FE4680" w:rsidRPr="00A3396B" w:rsidRDefault="00FE4680" w:rsidP="00FE4680">
      <w:pPr>
        <w:rPr>
          <w:rFonts w:ascii="Arial" w:hAnsi="Arial" w:cs="Arial"/>
          <w:b/>
          <w:sz w:val="24"/>
          <w:szCs w:val="24"/>
        </w:rPr>
      </w:pPr>
      <w:r w:rsidRPr="00FE4680">
        <w:rPr>
          <w:rFonts w:ascii="Arial" w:hAnsi="Arial" w:cs="Arial"/>
          <w:sz w:val="24"/>
          <w:szCs w:val="24"/>
        </w:rPr>
        <w:t xml:space="preserve">1. </w:t>
      </w:r>
      <w:r w:rsidRPr="00A3396B">
        <w:rPr>
          <w:rFonts w:ascii="Arial" w:hAnsi="Arial" w:cs="Arial"/>
          <w:b/>
          <w:sz w:val="24"/>
          <w:szCs w:val="24"/>
        </w:rPr>
        <w:t>DRAFT REVIEWED INTERGRATED DEVELOPMENT PLAN 20</w:t>
      </w:r>
      <w:r w:rsidR="00D44C2C">
        <w:rPr>
          <w:rFonts w:ascii="Arial" w:hAnsi="Arial" w:cs="Arial"/>
          <w:b/>
          <w:sz w:val="24"/>
          <w:szCs w:val="24"/>
        </w:rPr>
        <w:t>20/</w:t>
      </w:r>
      <w:r w:rsidRPr="00A3396B">
        <w:rPr>
          <w:rFonts w:ascii="Arial" w:hAnsi="Arial" w:cs="Arial"/>
          <w:b/>
          <w:sz w:val="24"/>
          <w:szCs w:val="24"/>
        </w:rPr>
        <w:t>20</w:t>
      </w:r>
      <w:r w:rsidR="00D44C2C">
        <w:rPr>
          <w:rFonts w:ascii="Arial" w:hAnsi="Arial" w:cs="Arial"/>
          <w:b/>
          <w:sz w:val="24"/>
          <w:szCs w:val="24"/>
        </w:rPr>
        <w:t>2</w:t>
      </w:r>
      <w:r w:rsidRPr="00A3396B">
        <w:rPr>
          <w:rFonts w:ascii="Arial" w:hAnsi="Arial" w:cs="Arial"/>
          <w:b/>
          <w:sz w:val="24"/>
          <w:szCs w:val="24"/>
        </w:rPr>
        <w:t>1</w:t>
      </w:r>
    </w:p>
    <w:p w14:paraId="3D7AF4A2" w14:textId="24691A06" w:rsidR="00A3396B" w:rsidRPr="00D44C2C" w:rsidRDefault="00FE4680" w:rsidP="00A3396B">
      <w:pPr>
        <w:pStyle w:val="NoSpacing"/>
        <w:rPr>
          <w:rFonts w:ascii="Arial" w:hAnsi="Arial" w:cs="Arial"/>
          <w:color w:val="000000" w:themeColor="text1"/>
          <w:sz w:val="24"/>
          <w:szCs w:val="24"/>
        </w:rPr>
      </w:pPr>
      <w:r w:rsidRPr="00A3396B">
        <w:rPr>
          <w:rFonts w:ascii="Arial" w:hAnsi="Arial" w:cs="Arial"/>
          <w:sz w:val="24"/>
          <w:szCs w:val="24"/>
        </w:rPr>
        <w:t xml:space="preserve">    20</w:t>
      </w:r>
      <w:r w:rsidR="00824BA6">
        <w:rPr>
          <w:rFonts w:ascii="Arial" w:hAnsi="Arial" w:cs="Arial"/>
          <w:sz w:val="24"/>
          <w:szCs w:val="24"/>
        </w:rPr>
        <w:t>20</w:t>
      </w:r>
      <w:r w:rsidRPr="00A3396B">
        <w:rPr>
          <w:rFonts w:ascii="Arial" w:hAnsi="Arial" w:cs="Arial"/>
          <w:sz w:val="24"/>
          <w:szCs w:val="24"/>
        </w:rPr>
        <w:t>/20</w:t>
      </w:r>
      <w:r w:rsidR="00824BA6">
        <w:rPr>
          <w:rFonts w:ascii="Arial" w:hAnsi="Arial" w:cs="Arial"/>
          <w:sz w:val="24"/>
          <w:szCs w:val="24"/>
        </w:rPr>
        <w:t>21</w:t>
      </w:r>
      <w:r w:rsidRPr="00A3396B">
        <w:rPr>
          <w:rFonts w:ascii="Arial" w:hAnsi="Arial" w:cs="Arial"/>
          <w:sz w:val="24"/>
          <w:szCs w:val="24"/>
        </w:rPr>
        <w:t xml:space="preserve"> IDP has, </w:t>
      </w:r>
      <w:r w:rsidRPr="00D44C2C">
        <w:rPr>
          <w:rFonts w:ascii="Arial" w:hAnsi="Arial" w:cs="Arial"/>
          <w:color w:val="000000" w:themeColor="text1"/>
          <w:sz w:val="24"/>
          <w:szCs w:val="24"/>
        </w:rPr>
        <w:t>in term</w:t>
      </w:r>
      <w:r w:rsidR="00A3396B" w:rsidRPr="00D44C2C">
        <w:rPr>
          <w:rFonts w:ascii="Arial" w:hAnsi="Arial" w:cs="Arial"/>
          <w:color w:val="000000" w:themeColor="text1"/>
          <w:sz w:val="24"/>
          <w:szCs w:val="24"/>
        </w:rPr>
        <w:t xml:space="preserve">s of the Municipal System Act (32 of 2000) and the    </w:t>
      </w:r>
    </w:p>
    <w:p w14:paraId="3107BCC0" w14:textId="77777777" w:rsidR="00A3396B" w:rsidRPr="00D44C2C" w:rsidRDefault="00A3396B" w:rsidP="00A3396B">
      <w:pPr>
        <w:pStyle w:val="NoSpacing"/>
        <w:rPr>
          <w:rFonts w:ascii="Arial" w:hAnsi="Arial" w:cs="Arial"/>
          <w:color w:val="000000" w:themeColor="text1"/>
          <w:sz w:val="24"/>
          <w:szCs w:val="24"/>
        </w:rPr>
      </w:pPr>
      <w:r w:rsidRPr="00D44C2C">
        <w:rPr>
          <w:rFonts w:ascii="Arial" w:hAnsi="Arial" w:cs="Arial"/>
          <w:color w:val="000000" w:themeColor="text1"/>
          <w:sz w:val="24"/>
          <w:szCs w:val="24"/>
        </w:rPr>
        <w:t xml:space="preserve">    Municipal Finance Management Act (Act 56 of 2003) been tabled to Council at its   </w:t>
      </w:r>
    </w:p>
    <w:p w14:paraId="10E0D9AF" w14:textId="25C29691" w:rsidR="00A3396B" w:rsidRPr="00D44C2C" w:rsidRDefault="00A3396B" w:rsidP="00A3396B">
      <w:pPr>
        <w:pStyle w:val="NoSpacing"/>
        <w:rPr>
          <w:rFonts w:ascii="Arial" w:hAnsi="Arial" w:cs="Arial"/>
          <w:color w:val="000000" w:themeColor="text1"/>
          <w:sz w:val="24"/>
          <w:szCs w:val="24"/>
        </w:rPr>
      </w:pPr>
      <w:r w:rsidRPr="00D44C2C">
        <w:rPr>
          <w:rFonts w:ascii="Arial" w:hAnsi="Arial" w:cs="Arial"/>
          <w:color w:val="000000" w:themeColor="text1"/>
          <w:sz w:val="24"/>
          <w:szCs w:val="24"/>
        </w:rPr>
        <w:t xml:space="preserve">    meeting held on 2</w:t>
      </w:r>
      <w:r w:rsidR="00D44C2C" w:rsidRPr="00D44C2C">
        <w:rPr>
          <w:rFonts w:ascii="Arial" w:hAnsi="Arial" w:cs="Arial"/>
          <w:color w:val="000000" w:themeColor="text1"/>
          <w:sz w:val="24"/>
          <w:szCs w:val="24"/>
        </w:rPr>
        <w:t>5 March 2020</w:t>
      </w:r>
      <w:r w:rsidRPr="00D44C2C">
        <w:rPr>
          <w:rFonts w:ascii="Arial" w:hAnsi="Arial" w:cs="Arial"/>
          <w:color w:val="000000" w:themeColor="text1"/>
          <w:sz w:val="24"/>
          <w:szCs w:val="24"/>
        </w:rPr>
        <w:t>.</w:t>
      </w:r>
    </w:p>
    <w:p w14:paraId="1D0BD070" w14:textId="77777777" w:rsidR="00A3396B" w:rsidRPr="00D44C2C" w:rsidRDefault="00A3396B" w:rsidP="00A3396B">
      <w:pPr>
        <w:pStyle w:val="NoSpacing"/>
        <w:rPr>
          <w:rFonts w:ascii="Arial" w:hAnsi="Arial" w:cs="Arial"/>
          <w:color w:val="000000" w:themeColor="text1"/>
          <w:sz w:val="24"/>
          <w:szCs w:val="24"/>
        </w:rPr>
      </w:pPr>
    </w:p>
    <w:p w14:paraId="69482590" w14:textId="18DE2CF6" w:rsidR="00A3396B" w:rsidRPr="00D44C2C" w:rsidRDefault="00A3396B" w:rsidP="00A3396B">
      <w:pPr>
        <w:pStyle w:val="NoSpacing"/>
        <w:rPr>
          <w:rFonts w:ascii="Arial" w:hAnsi="Arial" w:cs="Arial"/>
          <w:b/>
          <w:color w:val="000000" w:themeColor="text1"/>
          <w:sz w:val="24"/>
          <w:szCs w:val="24"/>
        </w:rPr>
      </w:pPr>
      <w:r w:rsidRPr="00D44C2C">
        <w:rPr>
          <w:rFonts w:ascii="Arial" w:hAnsi="Arial" w:cs="Arial"/>
          <w:color w:val="000000" w:themeColor="text1"/>
          <w:sz w:val="24"/>
          <w:szCs w:val="24"/>
        </w:rPr>
        <w:t>2</w:t>
      </w:r>
      <w:r w:rsidRPr="00D44C2C">
        <w:rPr>
          <w:rFonts w:ascii="Arial" w:hAnsi="Arial" w:cs="Arial"/>
          <w:b/>
          <w:color w:val="000000" w:themeColor="text1"/>
          <w:sz w:val="24"/>
          <w:szCs w:val="24"/>
        </w:rPr>
        <w:t>. DRAFT OPERATION</w:t>
      </w:r>
      <w:r w:rsidR="00C851A9" w:rsidRPr="00D44C2C">
        <w:rPr>
          <w:rFonts w:ascii="Arial" w:hAnsi="Arial" w:cs="Arial"/>
          <w:b/>
          <w:color w:val="000000" w:themeColor="text1"/>
          <w:sz w:val="24"/>
          <w:szCs w:val="24"/>
        </w:rPr>
        <w:t>AL</w:t>
      </w:r>
      <w:r w:rsidRPr="00D44C2C">
        <w:rPr>
          <w:rFonts w:ascii="Arial" w:hAnsi="Arial" w:cs="Arial"/>
          <w:b/>
          <w:color w:val="000000" w:themeColor="text1"/>
          <w:sz w:val="24"/>
          <w:szCs w:val="24"/>
        </w:rPr>
        <w:t xml:space="preserve"> AND CAPITAL BUDGET 20</w:t>
      </w:r>
      <w:r w:rsidR="00824BA6" w:rsidRPr="00D44C2C">
        <w:rPr>
          <w:rFonts w:ascii="Arial" w:hAnsi="Arial" w:cs="Arial"/>
          <w:b/>
          <w:color w:val="000000" w:themeColor="text1"/>
          <w:sz w:val="24"/>
          <w:szCs w:val="24"/>
        </w:rPr>
        <w:t>20</w:t>
      </w:r>
      <w:r w:rsidRPr="00D44C2C">
        <w:rPr>
          <w:rFonts w:ascii="Arial" w:hAnsi="Arial" w:cs="Arial"/>
          <w:b/>
          <w:color w:val="000000" w:themeColor="text1"/>
          <w:sz w:val="24"/>
          <w:szCs w:val="24"/>
        </w:rPr>
        <w:t>/20</w:t>
      </w:r>
      <w:r w:rsidR="00824BA6" w:rsidRPr="00D44C2C">
        <w:rPr>
          <w:rFonts w:ascii="Arial" w:hAnsi="Arial" w:cs="Arial"/>
          <w:b/>
          <w:color w:val="000000" w:themeColor="text1"/>
          <w:sz w:val="24"/>
          <w:szCs w:val="24"/>
        </w:rPr>
        <w:t>21</w:t>
      </w:r>
      <w:r w:rsidRPr="00D44C2C">
        <w:rPr>
          <w:rFonts w:ascii="Arial" w:hAnsi="Arial" w:cs="Arial"/>
          <w:b/>
          <w:color w:val="000000" w:themeColor="text1"/>
          <w:sz w:val="24"/>
          <w:szCs w:val="24"/>
        </w:rPr>
        <w:t>- 20</w:t>
      </w:r>
      <w:r w:rsidR="00824BA6" w:rsidRPr="00D44C2C">
        <w:rPr>
          <w:rFonts w:ascii="Arial" w:hAnsi="Arial" w:cs="Arial"/>
          <w:b/>
          <w:color w:val="000000" w:themeColor="text1"/>
          <w:sz w:val="24"/>
          <w:szCs w:val="24"/>
        </w:rPr>
        <w:t>22</w:t>
      </w:r>
      <w:r w:rsidRPr="00D44C2C">
        <w:rPr>
          <w:rFonts w:ascii="Arial" w:hAnsi="Arial" w:cs="Arial"/>
          <w:b/>
          <w:color w:val="000000" w:themeColor="text1"/>
          <w:sz w:val="24"/>
          <w:szCs w:val="24"/>
        </w:rPr>
        <w:t>/20</w:t>
      </w:r>
      <w:r w:rsidR="00824BA6" w:rsidRPr="00D44C2C">
        <w:rPr>
          <w:rFonts w:ascii="Arial" w:hAnsi="Arial" w:cs="Arial"/>
          <w:b/>
          <w:color w:val="000000" w:themeColor="text1"/>
          <w:sz w:val="24"/>
          <w:szCs w:val="24"/>
        </w:rPr>
        <w:t>23</w:t>
      </w:r>
    </w:p>
    <w:p w14:paraId="0FD5ED17" w14:textId="77777777" w:rsidR="00A3396B" w:rsidRPr="00D44C2C" w:rsidRDefault="00A3396B" w:rsidP="00A3396B">
      <w:pPr>
        <w:pStyle w:val="NoSpacing"/>
        <w:rPr>
          <w:rFonts w:ascii="Arial" w:hAnsi="Arial" w:cs="Arial"/>
          <w:color w:val="000000" w:themeColor="text1"/>
          <w:sz w:val="24"/>
          <w:szCs w:val="24"/>
        </w:rPr>
      </w:pPr>
    </w:p>
    <w:p w14:paraId="1CF554CA" w14:textId="649F42DB" w:rsidR="00A3396B" w:rsidRPr="00D44C2C" w:rsidRDefault="00A3396B" w:rsidP="00A3396B">
      <w:pPr>
        <w:pStyle w:val="NoSpacing"/>
        <w:rPr>
          <w:rFonts w:ascii="Arial" w:hAnsi="Arial" w:cs="Arial"/>
          <w:color w:val="000000" w:themeColor="text1"/>
          <w:sz w:val="24"/>
          <w:szCs w:val="24"/>
        </w:rPr>
      </w:pPr>
      <w:r w:rsidRPr="00D44C2C">
        <w:rPr>
          <w:rFonts w:ascii="Arial" w:hAnsi="Arial" w:cs="Arial"/>
          <w:color w:val="000000" w:themeColor="text1"/>
          <w:sz w:val="24"/>
          <w:szCs w:val="24"/>
        </w:rPr>
        <w:t xml:space="preserve">    Draft Operating and Capital Budget for the 20</w:t>
      </w:r>
      <w:r w:rsidR="00824BA6" w:rsidRPr="00D44C2C">
        <w:rPr>
          <w:rFonts w:ascii="Arial" w:hAnsi="Arial" w:cs="Arial"/>
          <w:color w:val="000000" w:themeColor="text1"/>
          <w:sz w:val="24"/>
          <w:szCs w:val="24"/>
        </w:rPr>
        <w:t>20</w:t>
      </w:r>
      <w:r w:rsidRPr="00D44C2C">
        <w:rPr>
          <w:rFonts w:ascii="Arial" w:hAnsi="Arial" w:cs="Arial"/>
          <w:color w:val="000000" w:themeColor="text1"/>
          <w:sz w:val="24"/>
          <w:szCs w:val="24"/>
        </w:rPr>
        <w:t>/20</w:t>
      </w:r>
      <w:r w:rsidR="00824BA6" w:rsidRPr="00D44C2C">
        <w:rPr>
          <w:rFonts w:ascii="Arial" w:hAnsi="Arial" w:cs="Arial"/>
          <w:color w:val="000000" w:themeColor="text1"/>
          <w:sz w:val="24"/>
          <w:szCs w:val="24"/>
        </w:rPr>
        <w:t>21</w:t>
      </w:r>
      <w:r w:rsidRPr="00D44C2C">
        <w:rPr>
          <w:rFonts w:ascii="Arial" w:hAnsi="Arial" w:cs="Arial"/>
          <w:color w:val="000000" w:themeColor="text1"/>
          <w:sz w:val="24"/>
          <w:szCs w:val="24"/>
        </w:rPr>
        <w:t xml:space="preserve"> Financial Year as well as </w:t>
      </w:r>
    </w:p>
    <w:p w14:paraId="0AC27D29" w14:textId="0310BA85" w:rsidR="00A3396B" w:rsidRPr="00D44C2C" w:rsidRDefault="00A3396B" w:rsidP="00A3396B">
      <w:pPr>
        <w:pStyle w:val="NoSpacing"/>
        <w:rPr>
          <w:rFonts w:ascii="Arial" w:hAnsi="Arial" w:cs="Arial"/>
          <w:color w:val="000000" w:themeColor="text1"/>
          <w:sz w:val="24"/>
          <w:szCs w:val="24"/>
        </w:rPr>
      </w:pPr>
      <w:r w:rsidRPr="00D44C2C">
        <w:rPr>
          <w:rFonts w:ascii="Arial" w:hAnsi="Arial" w:cs="Arial"/>
          <w:color w:val="000000" w:themeColor="text1"/>
          <w:sz w:val="24"/>
          <w:szCs w:val="24"/>
        </w:rPr>
        <w:t xml:space="preserve">    estimates for 20</w:t>
      </w:r>
      <w:r w:rsidR="00824BA6" w:rsidRPr="00D44C2C">
        <w:rPr>
          <w:rFonts w:ascii="Arial" w:hAnsi="Arial" w:cs="Arial"/>
          <w:color w:val="000000" w:themeColor="text1"/>
          <w:sz w:val="24"/>
          <w:szCs w:val="24"/>
        </w:rPr>
        <w:t>20</w:t>
      </w:r>
      <w:r w:rsidRPr="00D44C2C">
        <w:rPr>
          <w:rFonts w:ascii="Arial" w:hAnsi="Arial" w:cs="Arial"/>
          <w:color w:val="000000" w:themeColor="text1"/>
          <w:sz w:val="24"/>
          <w:szCs w:val="24"/>
        </w:rPr>
        <w:t>/20</w:t>
      </w:r>
      <w:r w:rsidR="00824BA6" w:rsidRPr="00D44C2C">
        <w:rPr>
          <w:rFonts w:ascii="Arial" w:hAnsi="Arial" w:cs="Arial"/>
          <w:color w:val="000000" w:themeColor="text1"/>
          <w:sz w:val="24"/>
          <w:szCs w:val="24"/>
        </w:rPr>
        <w:t>21</w:t>
      </w:r>
      <w:r w:rsidRPr="00D44C2C">
        <w:rPr>
          <w:rFonts w:ascii="Arial" w:hAnsi="Arial" w:cs="Arial"/>
          <w:color w:val="000000" w:themeColor="text1"/>
          <w:sz w:val="24"/>
          <w:szCs w:val="24"/>
        </w:rPr>
        <w:t>- 20</w:t>
      </w:r>
      <w:r w:rsidR="00824BA6" w:rsidRPr="00D44C2C">
        <w:rPr>
          <w:rFonts w:ascii="Arial" w:hAnsi="Arial" w:cs="Arial"/>
          <w:color w:val="000000" w:themeColor="text1"/>
          <w:sz w:val="24"/>
          <w:szCs w:val="24"/>
        </w:rPr>
        <w:t>22</w:t>
      </w:r>
      <w:r w:rsidRPr="00D44C2C">
        <w:rPr>
          <w:rFonts w:ascii="Arial" w:hAnsi="Arial" w:cs="Arial"/>
          <w:color w:val="000000" w:themeColor="text1"/>
          <w:sz w:val="24"/>
          <w:szCs w:val="24"/>
        </w:rPr>
        <w:t>/202</w:t>
      </w:r>
      <w:r w:rsidR="00824BA6" w:rsidRPr="00D44C2C">
        <w:rPr>
          <w:rFonts w:ascii="Arial" w:hAnsi="Arial" w:cs="Arial"/>
          <w:color w:val="000000" w:themeColor="text1"/>
          <w:sz w:val="24"/>
          <w:szCs w:val="24"/>
        </w:rPr>
        <w:t>3</w:t>
      </w:r>
      <w:r w:rsidRPr="00D44C2C">
        <w:rPr>
          <w:rFonts w:ascii="Arial" w:hAnsi="Arial" w:cs="Arial"/>
          <w:color w:val="000000" w:themeColor="text1"/>
          <w:sz w:val="24"/>
          <w:szCs w:val="24"/>
        </w:rPr>
        <w:t xml:space="preserve"> financial year have been tabled to Council at </w:t>
      </w:r>
    </w:p>
    <w:p w14:paraId="62485513" w14:textId="2A7B415E" w:rsidR="00A92100" w:rsidRPr="00D44C2C" w:rsidRDefault="00A3396B" w:rsidP="00A3396B">
      <w:pPr>
        <w:pStyle w:val="NoSpacing"/>
        <w:rPr>
          <w:rFonts w:ascii="Arial" w:hAnsi="Arial" w:cs="Arial"/>
          <w:color w:val="000000" w:themeColor="text1"/>
          <w:sz w:val="24"/>
          <w:szCs w:val="24"/>
        </w:rPr>
      </w:pPr>
      <w:r w:rsidRPr="00D44C2C">
        <w:rPr>
          <w:rFonts w:ascii="Arial" w:hAnsi="Arial" w:cs="Arial"/>
          <w:color w:val="000000" w:themeColor="text1"/>
          <w:sz w:val="24"/>
          <w:szCs w:val="24"/>
        </w:rPr>
        <w:t xml:space="preserve">    its meeting held on the 2</w:t>
      </w:r>
      <w:r w:rsidR="00D44C2C" w:rsidRPr="00D44C2C">
        <w:rPr>
          <w:rFonts w:ascii="Arial" w:hAnsi="Arial" w:cs="Arial"/>
          <w:color w:val="000000" w:themeColor="text1"/>
          <w:sz w:val="24"/>
          <w:szCs w:val="24"/>
        </w:rPr>
        <w:t>5 March 2020</w:t>
      </w:r>
      <w:r w:rsidRPr="00D44C2C">
        <w:rPr>
          <w:rFonts w:ascii="Arial" w:hAnsi="Arial" w:cs="Arial"/>
          <w:color w:val="000000" w:themeColor="text1"/>
          <w:sz w:val="24"/>
          <w:szCs w:val="24"/>
        </w:rPr>
        <w:t>.</w:t>
      </w:r>
    </w:p>
    <w:p w14:paraId="0BF4A92D" w14:textId="77777777" w:rsidR="00247A3A" w:rsidRDefault="00247A3A" w:rsidP="00247A3A">
      <w:pPr>
        <w:pStyle w:val="NoSpacing"/>
        <w:rPr>
          <w:rFonts w:ascii="Arial" w:hAnsi="Arial" w:cs="Arial"/>
          <w:sz w:val="24"/>
          <w:szCs w:val="24"/>
        </w:rPr>
      </w:pPr>
    </w:p>
    <w:p w14:paraId="440ACCB5" w14:textId="77777777" w:rsidR="00247A3A" w:rsidRDefault="00247A3A" w:rsidP="00247A3A">
      <w:pPr>
        <w:pStyle w:val="NoSpacing"/>
        <w:rPr>
          <w:rFonts w:ascii="Arial" w:hAnsi="Arial" w:cs="Arial"/>
          <w:sz w:val="24"/>
          <w:szCs w:val="24"/>
        </w:rPr>
      </w:pPr>
      <w:r>
        <w:rPr>
          <w:rFonts w:ascii="Arial" w:hAnsi="Arial" w:cs="Arial"/>
          <w:sz w:val="24"/>
          <w:szCs w:val="24"/>
        </w:rPr>
        <w:t>The above documents are available for public inspection during office hours at the following venues:</w:t>
      </w:r>
    </w:p>
    <w:p w14:paraId="6D5C1FC8" w14:textId="77777777" w:rsidR="00247A3A" w:rsidRDefault="00247A3A" w:rsidP="00247A3A">
      <w:pPr>
        <w:pStyle w:val="NoSpacing"/>
        <w:rPr>
          <w:rFonts w:ascii="Arial" w:hAnsi="Arial" w:cs="Arial"/>
          <w:sz w:val="24"/>
          <w:szCs w:val="24"/>
        </w:rPr>
      </w:pPr>
    </w:p>
    <w:p w14:paraId="023C284E" w14:textId="77777777" w:rsidR="00247A3A" w:rsidRPr="00F54928" w:rsidRDefault="00247A3A" w:rsidP="00247A3A">
      <w:pPr>
        <w:pStyle w:val="NoSpacing"/>
        <w:numPr>
          <w:ilvl w:val="0"/>
          <w:numId w:val="2"/>
        </w:numPr>
        <w:rPr>
          <w:rFonts w:ascii="Arial" w:hAnsi="Arial" w:cs="Arial"/>
          <w:sz w:val="24"/>
          <w:szCs w:val="24"/>
        </w:rPr>
      </w:pPr>
      <w:r w:rsidRPr="00F54928">
        <w:rPr>
          <w:rFonts w:ascii="Arial" w:hAnsi="Arial" w:cs="Arial"/>
          <w:sz w:val="24"/>
          <w:szCs w:val="24"/>
        </w:rPr>
        <w:t>Dannhauser Library at the Dannhauser Municipality</w:t>
      </w:r>
    </w:p>
    <w:p w14:paraId="58E2FA7F" w14:textId="3516F3B8" w:rsidR="00247A3A" w:rsidRPr="00F54928" w:rsidRDefault="00247A3A" w:rsidP="00247A3A">
      <w:pPr>
        <w:pStyle w:val="NoSpacing"/>
        <w:numPr>
          <w:ilvl w:val="0"/>
          <w:numId w:val="2"/>
        </w:numPr>
        <w:rPr>
          <w:rFonts w:ascii="Arial" w:hAnsi="Arial" w:cs="Arial"/>
          <w:sz w:val="24"/>
          <w:szCs w:val="24"/>
        </w:rPr>
      </w:pPr>
      <w:r w:rsidRPr="00F54928">
        <w:rPr>
          <w:rFonts w:ascii="Arial" w:hAnsi="Arial" w:cs="Arial"/>
          <w:sz w:val="24"/>
          <w:szCs w:val="24"/>
        </w:rPr>
        <w:t>Hattingspruit offices</w:t>
      </w:r>
    </w:p>
    <w:p w14:paraId="16B0C2E4" w14:textId="77777777" w:rsidR="00247A3A" w:rsidRPr="00F54928" w:rsidRDefault="00247A3A" w:rsidP="00247A3A">
      <w:pPr>
        <w:pStyle w:val="NoSpacing"/>
        <w:numPr>
          <w:ilvl w:val="0"/>
          <w:numId w:val="2"/>
        </w:numPr>
        <w:rPr>
          <w:rFonts w:ascii="Arial" w:hAnsi="Arial" w:cs="Arial"/>
          <w:sz w:val="24"/>
          <w:szCs w:val="24"/>
        </w:rPr>
      </w:pPr>
      <w:r w:rsidRPr="00F54928">
        <w:rPr>
          <w:rFonts w:ascii="Arial" w:hAnsi="Arial" w:cs="Arial"/>
          <w:sz w:val="24"/>
          <w:szCs w:val="24"/>
        </w:rPr>
        <w:t>Thusong Service Centre office-KwaMdakane</w:t>
      </w:r>
    </w:p>
    <w:p w14:paraId="16316CC3" w14:textId="77777777" w:rsidR="00247A3A" w:rsidRPr="00F54928" w:rsidRDefault="00247A3A" w:rsidP="00247A3A">
      <w:pPr>
        <w:pStyle w:val="NoSpacing"/>
        <w:numPr>
          <w:ilvl w:val="0"/>
          <w:numId w:val="2"/>
        </w:numPr>
        <w:rPr>
          <w:rFonts w:ascii="Arial" w:hAnsi="Arial" w:cs="Arial"/>
          <w:sz w:val="24"/>
          <w:szCs w:val="24"/>
        </w:rPr>
      </w:pPr>
      <w:proofErr w:type="spellStart"/>
      <w:r w:rsidRPr="00F54928">
        <w:rPr>
          <w:rFonts w:ascii="Arial" w:hAnsi="Arial" w:cs="Arial"/>
          <w:sz w:val="24"/>
          <w:szCs w:val="24"/>
        </w:rPr>
        <w:t>Gule</w:t>
      </w:r>
      <w:proofErr w:type="spellEnd"/>
      <w:r w:rsidRPr="00F54928">
        <w:rPr>
          <w:rFonts w:ascii="Arial" w:hAnsi="Arial" w:cs="Arial"/>
          <w:sz w:val="24"/>
          <w:szCs w:val="24"/>
        </w:rPr>
        <w:t xml:space="preserve"> Tribal Authority</w:t>
      </w:r>
    </w:p>
    <w:p w14:paraId="012636B5" w14:textId="77777777" w:rsidR="00247A3A" w:rsidRPr="00F54928" w:rsidRDefault="00247A3A" w:rsidP="00247A3A">
      <w:pPr>
        <w:pStyle w:val="NoSpacing"/>
        <w:numPr>
          <w:ilvl w:val="0"/>
          <w:numId w:val="2"/>
        </w:numPr>
        <w:rPr>
          <w:rFonts w:ascii="Arial" w:hAnsi="Arial" w:cs="Arial"/>
          <w:sz w:val="24"/>
          <w:szCs w:val="24"/>
        </w:rPr>
      </w:pPr>
      <w:proofErr w:type="spellStart"/>
      <w:r w:rsidRPr="00F54928">
        <w:rPr>
          <w:rFonts w:ascii="Arial" w:hAnsi="Arial" w:cs="Arial"/>
          <w:sz w:val="24"/>
          <w:szCs w:val="24"/>
        </w:rPr>
        <w:t>Ubuhlebmzinathi</w:t>
      </w:r>
      <w:proofErr w:type="spellEnd"/>
      <w:r w:rsidRPr="00F54928">
        <w:rPr>
          <w:rFonts w:ascii="Arial" w:hAnsi="Arial" w:cs="Arial"/>
          <w:sz w:val="24"/>
          <w:szCs w:val="24"/>
        </w:rPr>
        <w:t xml:space="preserve"> Tribal Authority </w:t>
      </w:r>
    </w:p>
    <w:p w14:paraId="320D6445" w14:textId="77777777" w:rsidR="00247A3A" w:rsidRPr="00F54928" w:rsidRDefault="00247A3A" w:rsidP="00247A3A">
      <w:pPr>
        <w:pStyle w:val="NoSpacing"/>
        <w:numPr>
          <w:ilvl w:val="0"/>
          <w:numId w:val="2"/>
        </w:numPr>
        <w:rPr>
          <w:rStyle w:val="Hyperlink"/>
          <w:rFonts w:ascii="Arial" w:hAnsi="Arial" w:cs="Arial"/>
          <w:color w:val="auto"/>
          <w:sz w:val="24"/>
          <w:szCs w:val="24"/>
          <w:u w:val="none"/>
        </w:rPr>
      </w:pPr>
      <w:r w:rsidRPr="00F54928">
        <w:rPr>
          <w:rFonts w:ascii="Arial" w:hAnsi="Arial" w:cs="Arial"/>
          <w:sz w:val="24"/>
          <w:szCs w:val="24"/>
        </w:rPr>
        <w:t xml:space="preserve">Municipal Website – </w:t>
      </w:r>
      <w:hyperlink r:id="rId5" w:history="1">
        <w:r w:rsidRPr="00F54928">
          <w:rPr>
            <w:rStyle w:val="Hyperlink"/>
            <w:rFonts w:ascii="Arial" w:hAnsi="Arial" w:cs="Arial"/>
            <w:sz w:val="24"/>
            <w:szCs w:val="24"/>
          </w:rPr>
          <w:t>www.dannhauser.gov.za</w:t>
        </w:r>
      </w:hyperlink>
    </w:p>
    <w:p w14:paraId="46CC6C7B" w14:textId="77777777" w:rsidR="00247A3A" w:rsidRPr="00F54928" w:rsidRDefault="00247A3A" w:rsidP="00247A3A">
      <w:pPr>
        <w:pStyle w:val="NoSpacing"/>
        <w:rPr>
          <w:rFonts w:ascii="Arial" w:hAnsi="Arial" w:cs="Arial"/>
          <w:sz w:val="24"/>
          <w:szCs w:val="24"/>
        </w:rPr>
      </w:pPr>
    </w:p>
    <w:p w14:paraId="2B6A7F9E" w14:textId="616DA726" w:rsidR="00F54928" w:rsidRPr="00824BA6" w:rsidRDefault="00F54928" w:rsidP="00F54928">
      <w:pPr>
        <w:rPr>
          <w:rFonts w:ascii="Arial" w:hAnsi="Arial" w:cs="Arial"/>
          <w:color w:val="FF0000"/>
          <w:sz w:val="24"/>
          <w:szCs w:val="24"/>
        </w:rPr>
      </w:pPr>
      <w:r w:rsidRPr="00F54928">
        <w:rPr>
          <w:rFonts w:ascii="Arial" w:hAnsi="Arial" w:cs="Arial"/>
          <w:sz w:val="24"/>
          <w:szCs w:val="24"/>
        </w:rPr>
        <w:t>Public Consultation Process with all stakeholders will be held on the dates and venues that will be confirmed in due course.  Me</w:t>
      </w:r>
      <w:r>
        <w:rPr>
          <w:rFonts w:ascii="Arial" w:hAnsi="Arial" w:cs="Arial"/>
          <w:sz w:val="24"/>
          <w:szCs w:val="24"/>
        </w:rPr>
        <w:t xml:space="preserve">mbers of the Public and other stakeholders are invited for the Public Participation Process (Public Inspection) which will be opened for 21 days commencing from </w:t>
      </w:r>
      <w:r w:rsidRPr="003373E9">
        <w:rPr>
          <w:rFonts w:ascii="Arial" w:hAnsi="Arial" w:cs="Arial"/>
          <w:color w:val="000000" w:themeColor="text1"/>
          <w:sz w:val="24"/>
          <w:szCs w:val="24"/>
        </w:rPr>
        <w:t xml:space="preserve">the </w:t>
      </w:r>
      <w:r w:rsidR="003373E9" w:rsidRPr="003373E9">
        <w:rPr>
          <w:rFonts w:ascii="Arial" w:hAnsi="Arial" w:cs="Arial"/>
          <w:color w:val="000000" w:themeColor="text1"/>
          <w:sz w:val="24"/>
          <w:szCs w:val="24"/>
        </w:rPr>
        <w:t>0</w:t>
      </w:r>
      <w:r w:rsidR="00D44C2C" w:rsidRPr="003373E9">
        <w:rPr>
          <w:rFonts w:ascii="Arial" w:hAnsi="Arial" w:cs="Arial"/>
          <w:color w:val="000000" w:themeColor="text1"/>
          <w:sz w:val="24"/>
          <w:szCs w:val="24"/>
        </w:rPr>
        <w:t>2</w:t>
      </w:r>
      <w:r w:rsidR="00C13128" w:rsidRPr="003373E9">
        <w:rPr>
          <w:rFonts w:ascii="Arial" w:hAnsi="Arial" w:cs="Arial"/>
          <w:color w:val="000000" w:themeColor="text1"/>
          <w:sz w:val="24"/>
          <w:szCs w:val="24"/>
        </w:rPr>
        <w:t xml:space="preserve"> April</w:t>
      </w:r>
      <w:r w:rsidRPr="003373E9">
        <w:rPr>
          <w:rFonts w:ascii="Arial" w:hAnsi="Arial" w:cs="Arial"/>
          <w:color w:val="000000" w:themeColor="text1"/>
          <w:sz w:val="24"/>
          <w:szCs w:val="24"/>
        </w:rPr>
        <w:t xml:space="preserve"> 20</w:t>
      </w:r>
      <w:r w:rsidR="00D44C2C" w:rsidRPr="003373E9">
        <w:rPr>
          <w:rFonts w:ascii="Arial" w:hAnsi="Arial" w:cs="Arial"/>
          <w:color w:val="000000" w:themeColor="text1"/>
          <w:sz w:val="24"/>
          <w:szCs w:val="24"/>
        </w:rPr>
        <w:t>20</w:t>
      </w:r>
      <w:r w:rsidRPr="003373E9">
        <w:rPr>
          <w:rFonts w:ascii="Arial" w:hAnsi="Arial" w:cs="Arial"/>
          <w:color w:val="000000" w:themeColor="text1"/>
          <w:sz w:val="24"/>
          <w:szCs w:val="24"/>
        </w:rPr>
        <w:t xml:space="preserve">.  </w:t>
      </w:r>
    </w:p>
    <w:p w14:paraId="2FAE92C9" w14:textId="6218BD19" w:rsidR="00F54928" w:rsidRPr="00F54928" w:rsidRDefault="00F54928" w:rsidP="00F54928">
      <w:pPr>
        <w:rPr>
          <w:rFonts w:ascii="Arial" w:hAnsi="Arial" w:cs="Arial"/>
          <w:sz w:val="24"/>
          <w:szCs w:val="24"/>
        </w:rPr>
      </w:pPr>
      <w:r w:rsidRPr="00F54928">
        <w:rPr>
          <w:rFonts w:ascii="Arial" w:hAnsi="Arial" w:cs="Arial"/>
          <w:sz w:val="24"/>
          <w:szCs w:val="24"/>
        </w:rPr>
        <w:t>Enquires relating to this notice should be directed to Ndlovu PJ</w:t>
      </w:r>
      <w:r>
        <w:rPr>
          <w:rFonts w:ascii="Arial" w:hAnsi="Arial" w:cs="Arial"/>
          <w:sz w:val="24"/>
          <w:szCs w:val="24"/>
        </w:rPr>
        <w:t xml:space="preserve"> and S Buthelezi</w:t>
      </w:r>
      <w:r w:rsidRPr="00F54928">
        <w:rPr>
          <w:rFonts w:ascii="Arial" w:hAnsi="Arial" w:cs="Arial"/>
          <w:sz w:val="24"/>
          <w:szCs w:val="24"/>
        </w:rPr>
        <w:t xml:space="preserve"> who is available at 8 Church Street, Municipal Office No 21, and Tele</w:t>
      </w:r>
      <w:r>
        <w:rPr>
          <w:rFonts w:ascii="Arial" w:hAnsi="Arial" w:cs="Arial"/>
          <w:sz w:val="24"/>
          <w:szCs w:val="24"/>
        </w:rPr>
        <w:t>phone No (034) 621 2666 ext. 07</w:t>
      </w:r>
      <w:r w:rsidR="00824BA6">
        <w:rPr>
          <w:rFonts w:ascii="Arial" w:hAnsi="Arial" w:cs="Arial"/>
          <w:sz w:val="24"/>
          <w:szCs w:val="24"/>
        </w:rPr>
        <w:t>23</w:t>
      </w:r>
      <w:r>
        <w:rPr>
          <w:rFonts w:ascii="Arial" w:hAnsi="Arial" w:cs="Arial"/>
          <w:sz w:val="24"/>
          <w:szCs w:val="24"/>
        </w:rPr>
        <w:t>/0756</w:t>
      </w:r>
      <w:r w:rsidRPr="00F54928">
        <w:rPr>
          <w:rFonts w:ascii="Arial" w:hAnsi="Arial" w:cs="Arial"/>
          <w:sz w:val="24"/>
          <w:szCs w:val="24"/>
        </w:rPr>
        <w:t>, during office hours commencing from 07</w:t>
      </w:r>
      <w:r w:rsidR="00824BA6">
        <w:rPr>
          <w:rFonts w:ascii="Arial" w:hAnsi="Arial" w:cs="Arial"/>
          <w:sz w:val="24"/>
          <w:szCs w:val="24"/>
        </w:rPr>
        <w:t>:</w:t>
      </w:r>
      <w:r w:rsidRPr="00F54928">
        <w:rPr>
          <w:rFonts w:ascii="Arial" w:hAnsi="Arial" w:cs="Arial"/>
          <w:sz w:val="24"/>
          <w:szCs w:val="24"/>
        </w:rPr>
        <w:t>30 -16:00, Monday – Friday with lunch interval between 13:00 -13:30.</w:t>
      </w:r>
    </w:p>
    <w:p w14:paraId="5742004F" w14:textId="77777777" w:rsidR="00F54928" w:rsidRPr="00F54928" w:rsidRDefault="00F54928" w:rsidP="006564CD">
      <w:pPr>
        <w:pStyle w:val="NoSpacing"/>
        <w:rPr>
          <w:rFonts w:ascii="Arial" w:hAnsi="Arial" w:cs="Arial"/>
          <w:sz w:val="24"/>
          <w:szCs w:val="24"/>
        </w:rPr>
      </w:pPr>
    </w:p>
    <w:p w14:paraId="1A12C7FE" w14:textId="77777777" w:rsidR="00F54928" w:rsidRPr="00F54928" w:rsidRDefault="00F54928" w:rsidP="00F54928">
      <w:pPr>
        <w:pStyle w:val="NoSpacing"/>
        <w:rPr>
          <w:rFonts w:ascii="Arial" w:hAnsi="Arial" w:cs="Arial"/>
          <w:b/>
          <w:sz w:val="24"/>
          <w:szCs w:val="24"/>
        </w:rPr>
      </w:pPr>
      <w:r w:rsidRPr="00F54928">
        <w:rPr>
          <w:rFonts w:ascii="Arial" w:hAnsi="Arial" w:cs="Arial"/>
          <w:b/>
          <w:sz w:val="24"/>
          <w:szCs w:val="24"/>
        </w:rPr>
        <w:t>NKOSI WB</w:t>
      </w:r>
    </w:p>
    <w:p w14:paraId="5D8F2753" w14:textId="77777777" w:rsidR="006564CD" w:rsidRPr="006564CD" w:rsidRDefault="00F54928" w:rsidP="006564CD">
      <w:pPr>
        <w:pStyle w:val="NoSpacing"/>
        <w:rPr>
          <w:rFonts w:ascii="Arial" w:hAnsi="Arial" w:cs="Arial"/>
          <w:b/>
          <w:sz w:val="24"/>
          <w:szCs w:val="24"/>
        </w:rPr>
      </w:pPr>
      <w:r w:rsidRPr="00F54928">
        <w:rPr>
          <w:rFonts w:ascii="Arial" w:hAnsi="Arial" w:cs="Arial"/>
          <w:b/>
          <w:sz w:val="24"/>
          <w:szCs w:val="24"/>
        </w:rPr>
        <w:t>MUNICIPAL MANAGER</w:t>
      </w:r>
    </w:p>
    <w:p w14:paraId="57E48300" w14:textId="77777777" w:rsidR="006564CD" w:rsidRDefault="006564CD" w:rsidP="00F54928">
      <w:pPr>
        <w:rPr>
          <w:rFonts w:ascii="Arial" w:hAnsi="Arial" w:cs="Arial"/>
          <w:sz w:val="24"/>
          <w:szCs w:val="24"/>
        </w:rPr>
      </w:pPr>
    </w:p>
    <w:p w14:paraId="74828DC2" w14:textId="77777777" w:rsidR="006564CD" w:rsidRDefault="006564CD" w:rsidP="00F54928">
      <w:pPr>
        <w:rPr>
          <w:rFonts w:ascii="Arial" w:hAnsi="Arial" w:cs="Arial"/>
          <w:sz w:val="24"/>
          <w:szCs w:val="24"/>
        </w:rPr>
      </w:pPr>
    </w:p>
    <w:p w14:paraId="4F8547DB" w14:textId="77777777" w:rsidR="006564CD" w:rsidRPr="006564CD" w:rsidRDefault="006564CD" w:rsidP="006564CD">
      <w:pPr>
        <w:jc w:val="center"/>
        <w:rPr>
          <w:rFonts w:ascii="Arial" w:hAnsi="Arial" w:cs="Arial"/>
          <w:b/>
          <w:sz w:val="28"/>
          <w:szCs w:val="28"/>
        </w:rPr>
      </w:pPr>
      <w:r w:rsidRPr="006564CD">
        <w:rPr>
          <w:rFonts w:ascii="Arial" w:hAnsi="Arial" w:cs="Arial"/>
          <w:b/>
          <w:sz w:val="28"/>
          <w:szCs w:val="28"/>
        </w:rPr>
        <w:t>DANNHAUSER MUNICIPALITY- KZN – 254</w:t>
      </w:r>
    </w:p>
    <w:p w14:paraId="47228A7A" w14:textId="77777777" w:rsidR="006564CD" w:rsidRPr="006564CD" w:rsidRDefault="006564CD" w:rsidP="006564CD">
      <w:pPr>
        <w:jc w:val="center"/>
        <w:rPr>
          <w:rFonts w:ascii="Arial" w:hAnsi="Arial" w:cs="Arial"/>
          <w:b/>
          <w:sz w:val="28"/>
          <w:szCs w:val="28"/>
        </w:rPr>
      </w:pPr>
      <w:r w:rsidRPr="006564CD">
        <w:rPr>
          <w:rFonts w:ascii="Arial" w:hAnsi="Arial" w:cs="Arial"/>
          <w:b/>
          <w:sz w:val="28"/>
          <w:szCs w:val="28"/>
        </w:rPr>
        <w:t>PUBLIC NOTICE</w:t>
      </w:r>
    </w:p>
    <w:p w14:paraId="13275612" w14:textId="77777777" w:rsidR="006564CD" w:rsidRDefault="006564CD" w:rsidP="00F54928">
      <w:pPr>
        <w:rPr>
          <w:rFonts w:ascii="Arial" w:hAnsi="Arial" w:cs="Arial"/>
          <w:sz w:val="24"/>
          <w:szCs w:val="24"/>
        </w:rPr>
      </w:pPr>
    </w:p>
    <w:p w14:paraId="671DABA8" w14:textId="77777777" w:rsidR="006564CD" w:rsidRPr="00A3396B" w:rsidRDefault="006564CD" w:rsidP="006564CD">
      <w:pPr>
        <w:pStyle w:val="NoSpacing"/>
        <w:rPr>
          <w:rFonts w:ascii="Arial" w:hAnsi="Arial" w:cs="Arial"/>
          <w:sz w:val="24"/>
          <w:szCs w:val="24"/>
        </w:rPr>
      </w:pPr>
      <w:r w:rsidRPr="00A3396B">
        <w:rPr>
          <w:rFonts w:ascii="Arial" w:hAnsi="Arial" w:cs="Arial"/>
          <w:b/>
          <w:sz w:val="24"/>
          <w:szCs w:val="24"/>
        </w:rPr>
        <w:t>OVERSIGHT REPORT ON THE 2015/2016 ANNUAL REPORT</w:t>
      </w:r>
    </w:p>
    <w:p w14:paraId="784F31EE" w14:textId="77777777" w:rsidR="006564CD" w:rsidRDefault="006564CD" w:rsidP="006564CD">
      <w:pPr>
        <w:pStyle w:val="NoSpacing"/>
        <w:rPr>
          <w:rFonts w:ascii="Arial" w:hAnsi="Arial" w:cs="Arial"/>
          <w:b/>
          <w:sz w:val="24"/>
          <w:szCs w:val="24"/>
        </w:rPr>
      </w:pPr>
    </w:p>
    <w:p w14:paraId="113B78DE" w14:textId="77777777" w:rsidR="006564CD" w:rsidRDefault="006564CD" w:rsidP="006564CD">
      <w:pPr>
        <w:pStyle w:val="NoSpacing"/>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Section 129(1) of the Municipal Finance Management Act (MFMA) stipulates that the Council of each municipality must consider the annual report of the municipality by no later than two months from the date which the annual report was tabled in the </w:t>
      </w:r>
    </w:p>
    <w:p w14:paraId="31988470" w14:textId="77777777" w:rsidR="006564CD" w:rsidRDefault="006564CD" w:rsidP="006564CD">
      <w:pPr>
        <w:pStyle w:val="NoSpacing"/>
        <w:rPr>
          <w:rFonts w:ascii="Arial" w:hAnsi="Arial" w:cs="Arial"/>
          <w:sz w:val="24"/>
          <w:szCs w:val="24"/>
        </w:rPr>
      </w:pPr>
      <w:r>
        <w:rPr>
          <w:rFonts w:ascii="Arial" w:hAnsi="Arial" w:cs="Arial"/>
          <w:sz w:val="24"/>
          <w:szCs w:val="24"/>
        </w:rPr>
        <w:t>council in terms of sections 127 and adopted an oversight report containing the Council comments on the annual report.  Council of Dannhauser Local Municipality adopted its 2015/2016 Oversight on the Annual Report in the meeting held on the 22 March 2017.</w:t>
      </w:r>
    </w:p>
    <w:p w14:paraId="431D8179" w14:textId="77777777" w:rsidR="006564CD" w:rsidRDefault="006564CD" w:rsidP="006564CD">
      <w:pPr>
        <w:pStyle w:val="NoSpacing"/>
        <w:rPr>
          <w:rFonts w:ascii="Arial" w:hAnsi="Arial" w:cs="Arial"/>
          <w:sz w:val="24"/>
          <w:szCs w:val="24"/>
        </w:rPr>
      </w:pPr>
    </w:p>
    <w:p w14:paraId="5DFCCF0E" w14:textId="77777777" w:rsidR="006564CD" w:rsidRDefault="006564CD" w:rsidP="006564CD">
      <w:pPr>
        <w:pStyle w:val="NoSpacing"/>
        <w:rPr>
          <w:rFonts w:ascii="Arial" w:hAnsi="Arial" w:cs="Arial"/>
          <w:sz w:val="24"/>
          <w:szCs w:val="24"/>
        </w:rPr>
      </w:pPr>
      <w:r>
        <w:rPr>
          <w:rFonts w:ascii="Arial" w:hAnsi="Arial" w:cs="Arial"/>
          <w:sz w:val="24"/>
          <w:szCs w:val="24"/>
        </w:rPr>
        <w:t xml:space="preserve">In terms of Section 129(3) of the MFMA and Section 21A of the Municipal Systems Act (MSA), the Accounting Officer of Dannhauser Municipality hereby make public its Oversight Report and the Draft Annual Report.  </w:t>
      </w:r>
    </w:p>
    <w:p w14:paraId="46A02C98" w14:textId="77777777" w:rsidR="006564CD" w:rsidRDefault="006564CD" w:rsidP="006564CD">
      <w:pPr>
        <w:pStyle w:val="NoSpacing"/>
        <w:rPr>
          <w:rFonts w:ascii="Arial" w:hAnsi="Arial" w:cs="Arial"/>
          <w:sz w:val="24"/>
          <w:szCs w:val="24"/>
        </w:rPr>
      </w:pPr>
    </w:p>
    <w:p w14:paraId="09DB9B43" w14:textId="77777777" w:rsidR="006564CD" w:rsidRDefault="006564CD" w:rsidP="006564CD">
      <w:pPr>
        <w:pStyle w:val="NoSpacing"/>
        <w:rPr>
          <w:rFonts w:ascii="Arial" w:hAnsi="Arial" w:cs="Arial"/>
          <w:sz w:val="24"/>
          <w:szCs w:val="24"/>
        </w:rPr>
      </w:pPr>
      <w:r>
        <w:rPr>
          <w:rFonts w:ascii="Arial" w:hAnsi="Arial" w:cs="Arial"/>
          <w:sz w:val="24"/>
          <w:szCs w:val="24"/>
        </w:rPr>
        <w:t>The above documents are available for public inspection during office hours at the following venues:</w:t>
      </w:r>
    </w:p>
    <w:p w14:paraId="48E01D3A" w14:textId="77777777" w:rsidR="006564CD" w:rsidRDefault="006564CD" w:rsidP="006564CD">
      <w:pPr>
        <w:pStyle w:val="NoSpacing"/>
        <w:rPr>
          <w:rFonts w:ascii="Arial" w:hAnsi="Arial" w:cs="Arial"/>
          <w:sz w:val="24"/>
          <w:szCs w:val="24"/>
        </w:rPr>
      </w:pPr>
    </w:p>
    <w:p w14:paraId="58CE0346" w14:textId="77777777" w:rsidR="006564CD" w:rsidRPr="00F54928" w:rsidRDefault="006564CD" w:rsidP="006564CD">
      <w:pPr>
        <w:pStyle w:val="NoSpacing"/>
        <w:numPr>
          <w:ilvl w:val="0"/>
          <w:numId w:val="2"/>
        </w:numPr>
        <w:rPr>
          <w:rFonts w:ascii="Arial" w:hAnsi="Arial" w:cs="Arial"/>
          <w:sz w:val="24"/>
          <w:szCs w:val="24"/>
        </w:rPr>
      </w:pPr>
      <w:r w:rsidRPr="00F54928">
        <w:rPr>
          <w:rFonts w:ascii="Arial" w:hAnsi="Arial" w:cs="Arial"/>
          <w:sz w:val="24"/>
          <w:szCs w:val="24"/>
        </w:rPr>
        <w:t>Dannhauser Library at the Dannhauser Municipality</w:t>
      </w:r>
    </w:p>
    <w:p w14:paraId="72608006" w14:textId="77777777" w:rsidR="006564CD" w:rsidRPr="00F54928" w:rsidRDefault="006564CD" w:rsidP="006564CD">
      <w:pPr>
        <w:pStyle w:val="NoSpacing"/>
        <w:numPr>
          <w:ilvl w:val="0"/>
          <w:numId w:val="2"/>
        </w:numPr>
        <w:rPr>
          <w:rFonts w:ascii="Arial" w:hAnsi="Arial" w:cs="Arial"/>
          <w:sz w:val="24"/>
          <w:szCs w:val="24"/>
        </w:rPr>
      </w:pPr>
      <w:proofErr w:type="gramStart"/>
      <w:r w:rsidRPr="00F54928">
        <w:rPr>
          <w:rFonts w:ascii="Arial" w:hAnsi="Arial" w:cs="Arial"/>
          <w:sz w:val="24"/>
          <w:szCs w:val="24"/>
        </w:rPr>
        <w:t>Hattingspruit  offices</w:t>
      </w:r>
      <w:proofErr w:type="gramEnd"/>
    </w:p>
    <w:p w14:paraId="7B1C6016" w14:textId="77777777" w:rsidR="006564CD" w:rsidRPr="00F54928" w:rsidRDefault="006564CD" w:rsidP="006564CD">
      <w:pPr>
        <w:pStyle w:val="NoSpacing"/>
        <w:numPr>
          <w:ilvl w:val="0"/>
          <w:numId w:val="2"/>
        </w:numPr>
        <w:rPr>
          <w:rFonts w:ascii="Arial" w:hAnsi="Arial" w:cs="Arial"/>
          <w:sz w:val="24"/>
          <w:szCs w:val="24"/>
        </w:rPr>
      </w:pPr>
      <w:r w:rsidRPr="00F54928">
        <w:rPr>
          <w:rFonts w:ascii="Arial" w:hAnsi="Arial" w:cs="Arial"/>
          <w:sz w:val="24"/>
          <w:szCs w:val="24"/>
        </w:rPr>
        <w:t>Thusong Service Centre office-KwaMdakane</w:t>
      </w:r>
    </w:p>
    <w:p w14:paraId="0A9F1A37" w14:textId="77777777" w:rsidR="006564CD" w:rsidRPr="00F54928" w:rsidRDefault="006564CD" w:rsidP="006564CD">
      <w:pPr>
        <w:pStyle w:val="NoSpacing"/>
        <w:numPr>
          <w:ilvl w:val="0"/>
          <w:numId w:val="2"/>
        </w:numPr>
        <w:rPr>
          <w:rFonts w:ascii="Arial" w:hAnsi="Arial" w:cs="Arial"/>
          <w:sz w:val="24"/>
          <w:szCs w:val="24"/>
        </w:rPr>
      </w:pPr>
      <w:proofErr w:type="spellStart"/>
      <w:r w:rsidRPr="00F54928">
        <w:rPr>
          <w:rFonts w:ascii="Arial" w:hAnsi="Arial" w:cs="Arial"/>
          <w:sz w:val="24"/>
          <w:szCs w:val="24"/>
        </w:rPr>
        <w:t>Gule</w:t>
      </w:r>
      <w:proofErr w:type="spellEnd"/>
      <w:r w:rsidRPr="00F54928">
        <w:rPr>
          <w:rFonts w:ascii="Arial" w:hAnsi="Arial" w:cs="Arial"/>
          <w:sz w:val="24"/>
          <w:szCs w:val="24"/>
        </w:rPr>
        <w:t xml:space="preserve"> Tribal Authority</w:t>
      </w:r>
    </w:p>
    <w:p w14:paraId="14BD6AF4" w14:textId="77777777" w:rsidR="006564CD" w:rsidRPr="00F54928" w:rsidRDefault="006564CD" w:rsidP="006564CD">
      <w:pPr>
        <w:pStyle w:val="NoSpacing"/>
        <w:numPr>
          <w:ilvl w:val="0"/>
          <w:numId w:val="2"/>
        </w:numPr>
        <w:rPr>
          <w:rFonts w:ascii="Arial" w:hAnsi="Arial" w:cs="Arial"/>
          <w:sz w:val="24"/>
          <w:szCs w:val="24"/>
        </w:rPr>
      </w:pPr>
      <w:proofErr w:type="spellStart"/>
      <w:r w:rsidRPr="00F54928">
        <w:rPr>
          <w:rFonts w:ascii="Arial" w:hAnsi="Arial" w:cs="Arial"/>
          <w:sz w:val="24"/>
          <w:szCs w:val="24"/>
        </w:rPr>
        <w:t>Ubuhlebmzinathi</w:t>
      </w:r>
      <w:proofErr w:type="spellEnd"/>
      <w:r w:rsidRPr="00F54928">
        <w:rPr>
          <w:rFonts w:ascii="Arial" w:hAnsi="Arial" w:cs="Arial"/>
          <w:sz w:val="24"/>
          <w:szCs w:val="24"/>
        </w:rPr>
        <w:t xml:space="preserve"> Tribal Authority </w:t>
      </w:r>
    </w:p>
    <w:p w14:paraId="41BCC43E" w14:textId="77777777" w:rsidR="006564CD" w:rsidRPr="00F54928" w:rsidRDefault="006564CD" w:rsidP="006564CD">
      <w:pPr>
        <w:pStyle w:val="NoSpacing"/>
        <w:numPr>
          <w:ilvl w:val="0"/>
          <w:numId w:val="2"/>
        </w:numPr>
        <w:rPr>
          <w:rStyle w:val="Hyperlink"/>
          <w:rFonts w:ascii="Arial" w:hAnsi="Arial" w:cs="Arial"/>
          <w:color w:val="auto"/>
          <w:sz w:val="24"/>
          <w:szCs w:val="24"/>
          <w:u w:val="none"/>
        </w:rPr>
      </w:pPr>
      <w:r w:rsidRPr="00F54928">
        <w:rPr>
          <w:rFonts w:ascii="Arial" w:hAnsi="Arial" w:cs="Arial"/>
          <w:sz w:val="24"/>
          <w:szCs w:val="24"/>
        </w:rPr>
        <w:t xml:space="preserve">Municipal Website – </w:t>
      </w:r>
      <w:hyperlink r:id="rId6" w:history="1">
        <w:r w:rsidRPr="00F54928">
          <w:rPr>
            <w:rStyle w:val="Hyperlink"/>
            <w:rFonts w:ascii="Arial" w:hAnsi="Arial" w:cs="Arial"/>
            <w:sz w:val="24"/>
            <w:szCs w:val="24"/>
          </w:rPr>
          <w:t>www.dannhauser.gov.za</w:t>
        </w:r>
      </w:hyperlink>
    </w:p>
    <w:p w14:paraId="01C161CF" w14:textId="77777777" w:rsidR="006564CD" w:rsidRPr="00F54928" w:rsidRDefault="006564CD" w:rsidP="006564CD">
      <w:pPr>
        <w:pStyle w:val="NoSpacing"/>
        <w:ind w:left="960"/>
        <w:rPr>
          <w:rFonts w:ascii="Arial" w:hAnsi="Arial" w:cs="Arial"/>
          <w:sz w:val="24"/>
          <w:szCs w:val="24"/>
        </w:rPr>
      </w:pPr>
    </w:p>
    <w:p w14:paraId="72D1E929" w14:textId="77777777" w:rsidR="006564CD" w:rsidRPr="00F54928" w:rsidRDefault="006564CD" w:rsidP="006564CD">
      <w:pPr>
        <w:pStyle w:val="NoSpacing"/>
        <w:rPr>
          <w:rFonts w:ascii="Arial" w:hAnsi="Arial" w:cs="Arial"/>
          <w:sz w:val="24"/>
          <w:szCs w:val="24"/>
        </w:rPr>
      </w:pPr>
    </w:p>
    <w:p w14:paraId="79EAB51E" w14:textId="77777777" w:rsidR="006564CD" w:rsidRDefault="006564CD" w:rsidP="006564CD">
      <w:pPr>
        <w:rPr>
          <w:rFonts w:ascii="Arial" w:hAnsi="Arial" w:cs="Arial"/>
          <w:sz w:val="24"/>
          <w:szCs w:val="24"/>
        </w:rPr>
      </w:pPr>
      <w:r w:rsidRPr="00F54928">
        <w:rPr>
          <w:rFonts w:ascii="Arial" w:hAnsi="Arial" w:cs="Arial"/>
          <w:sz w:val="24"/>
          <w:szCs w:val="24"/>
        </w:rPr>
        <w:t>Public Consultation Process with all stakeholders will be held on the dates and venues that will be confirmed in due course.  Me</w:t>
      </w:r>
      <w:r>
        <w:rPr>
          <w:rFonts w:ascii="Arial" w:hAnsi="Arial" w:cs="Arial"/>
          <w:sz w:val="24"/>
          <w:szCs w:val="24"/>
        </w:rPr>
        <w:t xml:space="preserve">mbers of the Public and other stakeholders are invited for the Public Participation Process (Public Inspection) which will be opened for 21 days commencing from the </w:t>
      </w:r>
      <w:r w:rsidR="00C13128">
        <w:rPr>
          <w:rFonts w:ascii="Arial" w:hAnsi="Arial" w:cs="Arial"/>
          <w:sz w:val="24"/>
          <w:szCs w:val="24"/>
        </w:rPr>
        <w:t>13 April</w:t>
      </w:r>
      <w:r>
        <w:rPr>
          <w:rFonts w:ascii="Arial" w:hAnsi="Arial" w:cs="Arial"/>
          <w:sz w:val="24"/>
          <w:szCs w:val="24"/>
        </w:rPr>
        <w:t xml:space="preserve"> 2017.  </w:t>
      </w:r>
    </w:p>
    <w:p w14:paraId="3C332DF8" w14:textId="77777777" w:rsidR="006564CD" w:rsidRDefault="006564CD" w:rsidP="006564CD">
      <w:pPr>
        <w:rPr>
          <w:rFonts w:ascii="Arial" w:hAnsi="Arial" w:cs="Arial"/>
          <w:sz w:val="24"/>
          <w:szCs w:val="24"/>
        </w:rPr>
      </w:pPr>
    </w:p>
    <w:p w14:paraId="1277567E" w14:textId="77777777" w:rsidR="006564CD" w:rsidRPr="00F54928" w:rsidRDefault="006564CD" w:rsidP="006564CD">
      <w:pPr>
        <w:rPr>
          <w:rFonts w:ascii="Arial" w:hAnsi="Arial" w:cs="Arial"/>
          <w:sz w:val="24"/>
          <w:szCs w:val="24"/>
        </w:rPr>
      </w:pPr>
      <w:r w:rsidRPr="00F54928">
        <w:rPr>
          <w:rFonts w:ascii="Arial" w:hAnsi="Arial" w:cs="Arial"/>
          <w:sz w:val="24"/>
          <w:szCs w:val="24"/>
        </w:rPr>
        <w:t>Enquires relating to this notice should be directed to Ndlovu PJ</w:t>
      </w:r>
      <w:r>
        <w:rPr>
          <w:rFonts w:ascii="Arial" w:hAnsi="Arial" w:cs="Arial"/>
          <w:sz w:val="24"/>
          <w:szCs w:val="24"/>
        </w:rPr>
        <w:t xml:space="preserve"> </w:t>
      </w:r>
      <w:r w:rsidRPr="00F54928">
        <w:rPr>
          <w:rFonts w:ascii="Arial" w:hAnsi="Arial" w:cs="Arial"/>
          <w:sz w:val="24"/>
          <w:szCs w:val="24"/>
        </w:rPr>
        <w:t xml:space="preserve"> who is available at 8 Church Street, Municipal Office No 21, and Tele</w:t>
      </w:r>
      <w:r>
        <w:rPr>
          <w:rFonts w:ascii="Arial" w:hAnsi="Arial" w:cs="Arial"/>
          <w:sz w:val="24"/>
          <w:szCs w:val="24"/>
        </w:rPr>
        <w:t>phone No (034) 621 2666 ext. 0777</w:t>
      </w:r>
      <w:r w:rsidRPr="00F54928">
        <w:rPr>
          <w:rFonts w:ascii="Arial" w:hAnsi="Arial" w:cs="Arial"/>
          <w:sz w:val="24"/>
          <w:szCs w:val="24"/>
        </w:rPr>
        <w:t>, during office hours commencing from 07;30 -16:00, Monday – Friday with lunch interval between 13:00 -13:30.</w:t>
      </w:r>
    </w:p>
    <w:p w14:paraId="073DD99F" w14:textId="77777777" w:rsidR="006564CD" w:rsidRDefault="006564CD" w:rsidP="006564CD">
      <w:pPr>
        <w:pStyle w:val="NoSpacing"/>
        <w:ind w:left="600"/>
        <w:rPr>
          <w:rFonts w:ascii="Arial" w:hAnsi="Arial" w:cs="Arial"/>
          <w:sz w:val="24"/>
          <w:szCs w:val="24"/>
        </w:rPr>
      </w:pPr>
    </w:p>
    <w:p w14:paraId="6AD264ED" w14:textId="77777777" w:rsidR="006564CD" w:rsidRDefault="006564CD" w:rsidP="006564CD">
      <w:pPr>
        <w:pStyle w:val="NoSpacing"/>
        <w:ind w:left="600"/>
        <w:rPr>
          <w:rFonts w:ascii="Arial" w:hAnsi="Arial" w:cs="Arial"/>
          <w:sz w:val="24"/>
          <w:szCs w:val="24"/>
        </w:rPr>
      </w:pPr>
    </w:p>
    <w:p w14:paraId="2476D2D5" w14:textId="77777777" w:rsidR="006564CD" w:rsidRPr="00F54928" w:rsidRDefault="006564CD" w:rsidP="006564CD">
      <w:pPr>
        <w:pStyle w:val="NoSpacing"/>
        <w:ind w:left="600"/>
        <w:rPr>
          <w:rFonts w:ascii="Arial" w:hAnsi="Arial" w:cs="Arial"/>
          <w:sz w:val="24"/>
          <w:szCs w:val="24"/>
        </w:rPr>
      </w:pPr>
    </w:p>
    <w:p w14:paraId="7D82FD3B" w14:textId="77777777" w:rsidR="006564CD" w:rsidRPr="00F54928" w:rsidRDefault="006564CD" w:rsidP="006564CD">
      <w:pPr>
        <w:pStyle w:val="NoSpacing"/>
        <w:rPr>
          <w:rFonts w:ascii="Arial" w:hAnsi="Arial" w:cs="Arial"/>
          <w:b/>
          <w:sz w:val="24"/>
          <w:szCs w:val="24"/>
        </w:rPr>
      </w:pPr>
      <w:r w:rsidRPr="00F54928">
        <w:rPr>
          <w:rFonts w:ascii="Arial" w:hAnsi="Arial" w:cs="Arial"/>
          <w:b/>
          <w:sz w:val="24"/>
          <w:szCs w:val="24"/>
        </w:rPr>
        <w:t>NKOSI WB</w:t>
      </w:r>
    </w:p>
    <w:p w14:paraId="2539C80E" w14:textId="77777777" w:rsidR="006564CD" w:rsidRPr="00F54928" w:rsidRDefault="006564CD" w:rsidP="006564CD">
      <w:pPr>
        <w:pStyle w:val="NoSpacing"/>
        <w:rPr>
          <w:rFonts w:ascii="Arial" w:hAnsi="Arial" w:cs="Arial"/>
          <w:b/>
          <w:sz w:val="24"/>
          <w:szCs w:val="24"/>
        </w:rPr>
      </w:pPr>
      <w:r w:rsidRPr="00F54928">
        <w:rPr>
          <w:rFonts w:ascii="Arial" w:hAnsi="Arial" w:cs="Arial"/>
          <w:b/>
          <w:sz w:val="24"/>
          <w:szCs w:val="24"/>
        </w:rPr>
        <w:t>MUNICIPAL MANAGER</w:t>
      </w:r>
    </w:p>
    <w:p w14:paraId="34BC923C" w14:textId="77777777" w:rsidR="006564CD" w:rsidRPr="00F54928" w:rsidRDefault="006564CD" w:rsidP="006564CD">
      <w:pPr>
        <w:pStyle w:val="NoSpacing"/>
        <w:ind w:left="600"/>
        <w:rPr>
          <w:rFonts w:ascii="Arial" w:hAnsi="Arial" w:cs="Arial"/>
          <w:b/>
          <w:sz w:val="24"/>
          <w:szCs w:val="24"/>
        </w:rPr>
      </w:pPr>
    </w:p>
    <w:p w14:paraId="4142D6C6" w14:textId="77777777" w:rsidR="006564CD" w:rsidRPr="00F54928" w:rsidRDefault="006564CD" w:rsidP="006564CD">
      <w:pPr>
        <w:rPr>
          <w:rFonts w:ascii="Arial" w:hAnsi="Arial" w:cs="Arial"/>
          <w:sz w:val="24"/>
          <w:szCs w:val="24"/>
        </w:rPr>
      </w:pPr>
    </w:p>
    <w:p w14:paraId="499DAAC4" w14:textId="77777777" w:rsidR="006564CD" w:rsidRPr="00F54928" w:rsidRDefault="006564CD" w:rsidP="00F54928">
      <w:pPr>
        <w:rPr>
          <w:rFonts w:ascii="Arial" w:hAnsi="Arial" w:cs="Arial"/>
          <w:sz w:val="24"/>
          <w:szCs w:val="24"/>
        </w:rPr>
      </w:pPr>
    </w:p>
    <w:sectPr w:rsidR="006564CD" w:rsidRPr="00F54928" w:rsidSect="006564CD">
      <w:pgSz w:w="11906" w:h="16838" w:code="9"/>
      <w:pgMar w:top="1080" w:right="1440" w:bottom="1440" w:left="1440" w:header="706" w:footer="706"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7A6"/>
    <w:multiLevelType w:val="hybridMultilevel"/>
    <w:tmpl w:val="3310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833D4"/>
    <w:multiLevelType w:val="hybridMultilevel"/>
    <w:tmpl w:val="0486C94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4680"/>
    <w:rsid w:val="00120946"/>
    <w:rsid w:val="00240888"/>
    <w:rsid w:val="00247A3A"/>
    <w:rsid w:val="003373E9"/>
    <w:rsid w:val="00420958"/>
    <w:rsid w:val="006475BD"/>
    <w:rsid w:val="006564CD"/>
    <w:rsid w:val="007D74AF"/>
    <w:rsid w:val="007E42F4"/>
    <w:rsid w:val="00807BF6"/>
    <w:rsid w:val="00824BA6"/>
    <w:rsid w:val="00921720"/>
    <w:rsid w:val="00A3396B"/>
    <w:rsid w:val="00A92100"/>
    <w:rsid w:val="00C13128"/>
    <w:rsid w:val="00C7094F"/>
    <w:rsid w:val="00C851A9"/>
    <w:rsid w:val="00D44C2C"/>
    <w:rsid w:val="00E27745"/>
    <w:rsid w:val="00F54928"/>
    <w:rsid w:val="00F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0B40"/>
  <w15:docId w15:val="{4F8570FD-042D-4556-B1FB-CF3847DA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680"/>
    <w:pPr>
      <w:ind w:left="720"/>
      <w:contextualSpacing/>
    </w:pPr>
  </w:style>
  <w:style w:type="paragraph" w:styleId="NoSpacing">
    <w:name w:val="No Spacing"/>
    <w:uiPriority w:val="1"/>
    <w:qFormat/>
    <w:rsid w:val="00A3396B"/>
    <w:pPr>
      <w:spacing w:after="0" w:line="240" w:lineRule="auto"/>
    </w:pPr>
  </w:style>
  <w:style w:type="character" w:styleId="Hyperlink">
    <w:name w:val="Hyperlink"/>
    <w:basedOn w:val="DefaultParagraphFont"/>
    <w:uiPriority w:val="99"/>
    <w:unhideWhenUsed/>
    <w:rsid w:val="00247A3A"/>
    <w:rPr>
      <w:color w:val="0563C1" w:themeColor="hyperlink"/>
      <w:u w:val="single"/>
    </w:rPr>
  </w:style>
  <w:style w:type="paragraph" w:styleId="BalloonText">
    <w:name w:val="Balloon Text"/>
    <w:basedOn w:val="Normal"/>
    <w:link w:val="BalloonTextChar"/>
    <w:uiPriority w:val="99"/>
    <w:semiHidden/>
    <w:unhideWhenUsed/>
    <w:rsid w:val="00F54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nnhauser.gov.za" TargetMode="External"/><Relationship Id="rId5" Type="http://schemas.openxmlformats.org/officeDocument/2006/relationships/hyperlink" Target="http://www.dannhauser.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 Naidoo</dc:creator>
  <cp:keywords/>
  <dc:description/>
  <cp:lastModifiedBy>Bongani Kunene</cp:lastModifiedBy>
  <cp:revision>4</cp:revision>
  <cp:lastPrinted>2021-10-25T09:43:00Z</cp:lastPrinted>
  <dcterms:created xsi:type="dcterms:W3CDTF">2017-04-10T09:02:00Z</dcterms:created>
  <dcterms:modified xsi:type="dcterms:W3CDTF">2021-03-31T13:48:00Z</dcterms:modified>
</cp:coreProperties>
</file>